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64084" w14:textId="77777777" w:rsidR="00890515" w:rsidRPr="008B2B34" w:rsidRDefault="00890515" w:rsidP="00890515">
      <w:pPr>
        <w:tabs>
          <w:tab w:val="right" w:leader="hyphen" w:pos="8788"/>
        </w:tabs>
        <w:jc w:val="both"/>
        <w:rPr>
          <w:rFonts w:ascii="Verdana" w:hAnsi="Verdana"/>
          <w:lang w:val="de-DE"/>
        </w:rPr>
      </w:pPr>
    </w:p>
    <w:p w14:paraId="3475C492" w14:textId="7AEAE1F1" w:rsidR="00890515" w:rsidRPr="00DB644D" w:rsidRDefault="00A9000D" w:rsidP="00DB644D">
      <w:pPr>
        <w:tabs>
          <w:tab w:val="right" w:leader="hyphen" w:pos="8788"/>
        </w:tabs>
        <w:jc w:val="center"/>
        <w:rPr>
          <w:rFonts w:ascii="Verdana" w:hAnsi="Verdana"/>
          <w:b/>
          <w:sz w:val="24"/>
          <w:szCs w:val="24"/>
          <w:lang w:val="de-DE"/>
        </w:rPr>
      </w:pPr>
      <w:proofErr w:type="spellStart"/>
      <w:r>
        <w:rPr>
          <w:rFonts w:ascii="Verdana" w:hAnsi="Verdana"/>
          <w:b/>
          <w:sz w:val="24"/>
          <w:szCs w:val="24"/>
          <w:lang w:val="de-DE"/>
        </w:rPr>
        <w:t>Notaris</w:t>
      </w:r>
      <w:proofErr w:type="spellEnd"/>
      <w:r>
        <w:rPr>
          <w:rFonts w:ascii="Verdana" w:hAnsi="Verdana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Verdana" w:hAnsi="Verdana"/>
          <w:b/>
          <w:sz w:val="24"/>
          <w:szCs w:val="24"/>
          <w:lang w:val="de-DE"/>
        </w:rPr>
        <w:t>Edytor</w:t>
      </w:r>
      <w:proofErr w:type="spellEnd"/>
      <w:r>
        <w:rPr>
          <w:rFonts w:ascii="Verdana" w:hAnsi="Verdana"/>
          <w:b/>
          <w:sz w:val="24"/>
          <w:szCs w:val="24"/>
          <w:lang w:val="de-DE"/>
        </w:rPr>
        <w:t xml:space="preserve"> </w:t>
      </w:r>
      <w:bookmarkStart w:id="0" w:name="_GoBack"/>
      <w:bookmarkEnd w:id="0"/>
      <w:r w:rsidR="00DB644D" w:rsidRPr="00DB644D">
        <w:rPr>
          <w:rFonts w:ascii="Verdana" w:hAnsi="Verdana"/>
          <w:b/>
          <w:sz w:val="24"/>
          <w:szCs w:val="24"/>
          <w:lang w:val="de-DE"/>
        </w:rPr>
        <w:t xml:space="preserve"> </w:t>
      </w:r>
      <w:r>
        <w:rPr>
          <w:rFonts w:ascii="Verdana" w:hAnsi="Verdana"/>
          <w:b/>
          <w:sz w:val="24"/>
          <w:szCs w:val="24"/>
          <w:lang w:val="de-DE"/>
        </w:rPr>
        <w:t>003-</w:t>
      </w:r>
      <w:r w:rsidR="00DB644D" w:rsidRPr="00DB644D">
        <w:rPr>
          <w:rFonts w:ascii="Verdana" w:hAnsi="Verdana"/>
          <w:b/>
          <w:sz w:val="24"/>
          <w:szCs w:val="24"/>
          <w:lang w:val="de-DE"/>
        </w:rPr>
        <w:t>s</w:t>
      </w:r>
      <w:r w:rsidR="008B43BE" w:rsidRPr="00DB644D">
        <w:rPr>
          <w:rFonts w:ascii="Verdana" w:hAnsi="Verdana"/>
          <w:b/>
          <w:sz w:val="24"/>
          <w:szCs w:val="24"/>
          <w:lang w:val="de-DE"/>
        </w:rPr>
        <w:t>amouczek</w:t>
      </w:r>
    </w:p>
    <w:p w14:paraId="2502ECDB" w14:textId="77777777" w:rsidR="00890515" w:rsidRPr="008B2B34" w:rsidRDefault="00890515" w:rsidP="00890515">
      <w:pPr>
        <w:tabs>
          <w:tab w:val="right" w:leader="hyphen" w:pos="8788"/>
        </w:tabs>
        <w:jc w:val="both"/>
        <w:rPr>
          <w:rFonts w:ascii="Verdana" w:hAnsi="Verdana"/>
          <w:lang w:val="de-DE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F61B41" w14:paraId="75104B3A" w14:textId="77777777">
        <w:tc>
          <w:tcPr>
            <w:tcW w:w="8928" w:type="dxa"/>
            <w:shd w:val="clear" w:color="auto" w:fill="F3F3F3"/>
          </w:tcPr>
          <w:p w14:paraId="7C4562E6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Niniejszy </w:t>
            </w:r>
            <w:r w:rsidR="0035279D">
              <w:rPr>
                <w:rFonts w:ascii="Verdana" w:hAnsi="Verdana"/>
                <w:i/>
                <w:sz w:val="16"/>
                <w:szCs w:val="16"/>
              </w:rPr>
              <w:t>dokument został stworzony do celów edukacyjnych i umoż</w:t>
            </w:r>
            <w:r>
              <w:rPr>
                <w:rFonts w:ascii="Verdana" w:hAnsi="Verdana"/>
                <w:i/>
                <w:sz w:val="16"/>
                <w:szCs w:val="16"/>
              </w:rPr>
              <w:t>liwia zapoznanie się z sześcioma najważniejszymi funkc</w:t>
            </w:r>
            <w:r w:rsidR="0035279D">
              <w:rPr>
                <w:rFonts w:ascii="Verdana" w:hAnsi="Verdana"/>
                <w:i/>
                <w:sz w:val="16"/>
                <w:szCs w:val="16"/>
              </w:rPr>
              <w:t>j</w:t>
            </w:r>
            <w:r w:rsidR="009E5F2F">
              <w:rPr>
                <w:rFonts w:ascii="Verdana" w:hAnsi="Verdana"/>
                <w:i/>
                <w:sz w:val="16"/>
                <w:szCs w:val="16"/>
              </w:rPr>
              <w:t xml:space="preserve">ami </w:t>
            </w:r>
            <w:r>
              <w:rPr>
                <w:rFonts w:ascii="Verdana" w:hAnsi="Verdana"/>
                <w:i/>
                <w:sz w:val="16"/>
                <w:szCs w:val="16"/>
              </w:rPr>
              <w:t>aplikacji Edytor AKT-3 pozwalającymi na :</w:t>
            </w:r>
          </w:p>
          <w:p w14:paraId="0CF00D7D" w14:textId="77777777" w:rsidR="00890515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14:paraId="704238AB" w14:textId="77777777" w:rsidR="00890515" w:rsidRPr="00F67344" w:rsidRDefault="00890515" w:rsidP="00890515">
            <w:pPr>
              <w:numPr>
                <w:ilvl w:val="0"/>
                <w:numId w:val="2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F67344">
              <w:rPr>
                <w:rFonts w:ascii="Verdana" w:hAnsi="Verdana"/>
                <w:b/>
                <w:i/>
                <w:sz w:val="16"/>
                <w:szCs w:val="16"/>
              </w:rPr>
              <w:t xml:space="preserve">Rozpoznawanie osób </w:t>
            </w:r>
            <w:r w:rsidRPr="00F67344">
              <w:rPr>
                <w:rFonts w:ascii="Verdana" w:hAnsi="Verdana"/>
                <w:i/>
                <w:sz w:val="16"/>
                <w:szCs w:val="16"/>
              </w:rPr>
              <w:t>występujących w dokumencie</w:t>
            </w:r>
          </w:p>
          <w:p w14:paraId="3784E42B" w14:textId="77777777" w:rsidR="00890515" w:rsidRPr="00F67344" w:rsidRDefault="00890515" w:rsidP="00890515">
            <w:pPr>
              <w:numPr>
                <w:ilvl w:val="0"/>
                <w:numId w:val="2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F67344">
              <w:rPr>
                <w:rFonts w:ascii="Verdana" w:hAnsi="Verdana"/>
                <w:b/>
                <w:i/>
                <w:sz w:val="16"/>
                <w:szCs w:val="16"/>
              </w:rPr>
              <w:t>Rozpoznanie rodzaju umowy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Pr="00F67344">
              <w:rPr>
                <w:rFonts w:ascii="Verdana" w:hAnsi="Verdana"/>
                <w:i/>
                <w:sz w:val="16"/>
                <w:szCs w:val="16"/>
              </w:rPr>
              <w:t xml:space="preserve">i oznaczenie typem statystycznym do zestawienia </w:t>
            </w:r>
            <w:proofErr w:type="spellStart"/>
            <w:r w:rsidRPr="00F67344">
              <w:rPr>
                <w:rFonts w:ascii="Verdana" w:hAnsi="Verdana"/>
                <w:i/>
                <w:sz w:val="16"/>
                <w:szCs w:val="16"/>
              </w:rPr>
              <w:t>MSNot</w:t>
            </w:r>
            <w:proofErr w:type="spellEnd"/>
          </w:p>
          <w:p w14:paraId="00321CC4" w14:textId="77777777" w:rsidR="00890515" w:rsidRPr="00F67344" w:rsidRDefault="00890515" w:rsidP="00890515">
            <w:pPr>
              <w:numPr>
                <w:ilvl w:val="0"/>
                <w:numId w:val="2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F67344">
              <w:rPr>
                <w:rFonts w:ascii="Verdana" w:hAnsi="Verdana"/>
                <w:b/>
                <w:i/>
                <w:sz w:val="16"/>
                <w:szCs w:val="16"/>
              </w:rPr>
              <w:t>Rozpoznanie krótkiej treści czynności</w:t>
            </w:r>
          </w:p>
          <w:p w14:paraId="1D864832" w14:textId="77777777" w:rsidR="00890515" w:rsidRPr="00F67344" w:rsidRDefault="0035279D" w:rsidP="00890515">
            <w:pPr>
              <w:numPr>
                <w:ilvl w:val="0"/>
                <w:numId w:val="2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F67344">
              <w:rPr>
                <w:rFonts w:ascii="Verdana" w:hAnsi="Verdana"/>
                <w:b/>
                <w:i/>
                <w:sz w:val="16"/>
                <w:szCs w:val="16"/>
              </w:rPr>
              <w:t>Rozpoznanie</w:t>
            </w:r>
            <w:r w:rsidR="00890515" w:rsidRPr="00F67344">
              <w:rPr>
                <w:rFonts w:ascii="Verdana" w:hAnsi="Verdana"/>
                <w:b/>
                <w:i/>
                <w:sz w:val="16"/>
                <w:szCs w:val="16"/>
              </w:rPr>
              <w:t xml:space="preserve"> opłat i wartości przedmiotu</w:t>
            </w:r>
          </w:p>
          <w:p w14:paraId="438C7A76" w14:textId="77777777" w:rsidR="00890515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8"/>
                <w:szCs w:val="18"/>
              </w:rPr>
            </w:pPr>
          </w:p>
          <w:p w14:paraId="7F42CFFD" w14:textId="77777777" w:rsidR="00890515" w:rsidRPr="00A86752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A86752">
              <w:rPr>
                <w:rFonts w:ascii="Verdana" w:hAnsi="Verdana"/>
                <w:i/>
                <w:sz w:val="16"/>
                <w:szCs w:val="16"/>
              </w:rPr>
              <w:t xml:space="preserve">Autorzy aplikacji </w:t>
            </w:r>
            <w:r>
              <w:rPr>
                <w:rFonts w:ascii="Verdana" w:hAnsi="Verdana"/>
                <w:i/>
                <w:sz w:val="16"/>
                <w:szCs w:val="16"/>
              </w:rPr>
              <w:t>zalecają dokładne zapoznanie się z treścią niniejszego dokumentu. Informacje zawarte w nim pozwolą na opanowanie podstawowych praksji pozwalających na sprawne tworzenie dokumentu.</w:t>
            </w:r>
          </w:p>
          <w:p w14:paraId="413215EB" w14:textId="77777777" w:rsidR="00890515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  <w:p w14:paraId="397FBFB3" w14:textId="77777777" w:rsidR="00EC1A4C" w:rsidRDefault="00EC1A4C" w:rsidP="00EC1A4C">
            <w:pPr>
              <w:tabs>
                <w:tab w:val="right" w:leader="hyphen" w:pos="8788"/>
              </w:tabs>
              <w:jc w:val="center"/>
              <w:rPr>
                <w:rFonts w:ascii="Verdana" w:hAnsi="Verdana"/>
                <w:b/>
                <w:i/>
                <w:color w:val="FF0000"/>
              </w:rPr>
            </w:pPr>
            <w:r>
              <w:rPr>
                <w:rFonts w:ascii="Verdana" w:hAnsi="Verdana"/>
                <w:b/>
                <w:i/>
                <w:color w:val="FF0000"/>
              </w:rPr>
              <w:t>Uwaga</w:t>
            </w:r>
          </w:p>
          <w:p w14:paraId="74E9FC02" w14:textId="77777777" w:rsidR="00890515" w:rsidRDefault="00890515" w:rsidP="00EC1A4C">
            <w:pPr>
              <w:tabs>
                <w:tab w:val="right" w:leader="hyphen" w:pos="8788"/>
              </w:tabs>
              <w:jc w:val="center"/>
              <w:rPr>
                <w:rFonts w:ascii="Verdana" w:hAnsi="Verdana"/>
                <w:b/>
                <w:i/>
                <w:color w:val="FF0000"/>
              </w:rPr>
            </w:pPr>
            <w:r w:rsidRPr="00B6492A">
              <w:rPr>
                <w:rFonts w:ascii="Verdana" w:hAnsi="Verdana"/>
                <w:b/>
                <w:i/>
                <w:color w:val="FF0000"/>
              </w:rPr>
              <w:t>Ten</w:t>
            </w:r>
            <w:r w:rsidR="00EC1A4C">
              <w:rPr>
                <w:rFonts w:ascii="Verdana" w:hAnsi="Verdana"/>
                <w:b/>
                <w:i/>
                <w:color w:val="FF0000"/>
              </w:rPr>
              <w:t xml:space="preserve"> dokument </w:t>
            </w:r>
            <w:r w:rsidR="0068765F">
              <w:rPr>
                <w:rFonts w:ascii="Verdana" w:hAnsi="Verdana"/>
                <w:b/>
                <w:i/>
                <w:color w:val="FF0000"/>
              </w:rPr>
              <w:t>wymaga uzupełnienia zakładek</w:t>
            </w:r>
          </w:p>
          <w:p w14:paraId="4F75CB97" w14:textId="77777777" w:rsidR="00890515" w:rsidRPr="00B6492A" w:rsidRDefault="00890515" w:rsidP="00890515">
            <w:pPr>
              <w:tabs>
                <w:tab w:val="right" w:leader="hyphen" w:pos="8788"/>
              </w:tabs>
              <w:jc w:val="right"/>
              <w:rPr>
                <w:rFonts w:ascii="Verdana" w:hAnsi="Verdana"/>
                <w:b/>
                <w:i/>
                <w:color w:val="FF0000"/>
              </w:rPr>
            </w:pPr>
          </w:p>
        </w:tc>
      </w:tr>
    </w:tbl>
    <w:p w14:paraId="0D22D514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0C550E0D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3608BB86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F61B41" w14:paraId="225B17EA" w14:textId="77777777">
        <w:tc>
          <w:tcPr>
            <w:tcW w:w="8928" w:type="dxa"/>
            <w:shd w:val="clear" w:color="auto" w:fill="F3F3F3"/>
          </w:tcPr>
          <w:p w14:paraId="080EE35E" w14:textId="77777777" w:rsidR="007931BE" w:rsidRDefault="007931BE" w:rsidP="00746457">
            <w:pPr>
              <w:tabs>
                <w:tab w:val="right" w:leader="hyphen" w:pos="8788"/>
              </w:tabs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7931BE">
              <w:rPr>
                <w:rFonts w:ascii="Verdana" w:hAnsi="Verdana"/>
                <w:b/>
                <w:i/>
                <w:sz w:val="16"/>
                <w:szCs w:val="16"/>
              </w:rPr>
              <w:t>Zakładki</w:t>
            </w:r>
          </w:p>
          <w:p w14:paraId="3E353EE7" w14:textId="77777777" w:rsidR="00890515" w:rsidRDefault="00890515" w:rsidP="00746457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Jeśli na ekranie swojego komputera nie widzisz zakładek przy powołanych poniżej osobach w pkt 1.2.3.4 tak jak na podanym przykładzie - </w:t>
            </w:r>
            <w:r w:rsidRPr="005D0BB8">
              <w:rPr>
                <w:rFonts w:ascii="Verdana" w:hAnsi="Verdana"/>
                <w:b/>
                <w:color w:val="C0C0C0"/>
                <w:sz w:val="28"/>
                <w:szCs w:val="28"/>
              </w:rPr>
              <w:t>[</w:t>
            </w:r>
            <w:r w:rsidRPr="005D0BB8">
              <w:rPr>
                <w:rFonts w:ascii="Verdana" w:hAnsi="Verdana"/>
                <w:b/>
              </w:rPr>
              <w:t>Imiona</w:t>
            </w:r>
            <w:r w:rsidRPr="005D0BB8">
              <w:rPr>
                <w:rFonts w:ascii="Verdana" w:hAnsi="Verdana"/>
                <w:b/>
                <w:color w:val="C0C0C0"/>
                <w:sz w:val="28"/>
                <w:szCs w:val="28"/>
              </w:rPr>
              <w:t>]</w:t>
            </w:r>
            <w:r>
              <w:rPr>
                <w:rFonts w:ascii="Verdana" w:hAnsi="Verdana"/>
                <w:b/>
                <w:color w:val="C0C0C0"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włącz funkcję zakładki w </w:t>
            </w:r>
            <w:r w:rsidR="00746457" w:rsidRPr="00746457">
              <w:rPr>
                <w:rFonts w:ascii="Verdana" w:hAnsi="Verdana"/>
                <w:b/>
                <w:i/>
                <w:sz w:val="16"/>
                <w:szCs w:val="16"/>
              </w:rPr>
              <w:t xml:space="preserve">opcji  </w:t>
            </w:r>
            <w:proofErr w:type="spellStart"/>
            <w:r w:rsidR="00746457" w:rsidRPr="00746457">
              <w:rPr>
                <w:rFonts w:ascii="Verdana" w:hAnsi="Verdana"/>
                <w:b/>
                <w:i/>
                <w:sz w:val="16"/>
                <w:szCs w:val="16"/>
              </w:rPr>
              <w:t>Notaris</w:t>
            </w:r>
            <w:proofErr w:type="spellEnd"/>
            <w:r w:rsidR="00746457" w:rsidRPr="00746457">
              <w:rPr>
                <w:rFonts w:ascii="Verdana" w:hAnsi="Verdana"/>
                <w:b/>
                <w:i/>
                <w:sz w:val="16"/>
                <w:szCs w:val="16"/>
              </w:rPr>
              <w:t xml:space="preserve"> Edytor /Inne/Pokaż zakładki</w:t>
            </w:r>
            <w:r w:rsidR="007464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>używając menu aplikacji.</w:t>
            </w:r>
          </w:p>
          <w:p w14:paraId="1BBAEEC6" w14:textId="77777777" w:rsidR="00746457" w:rsidRPr="00746457" w:rsidRDefault="00746457" w:rsidP="00746457">
            <w:pPr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D66E703" w14:textId="28B9F0C6" w:rsidR="00746457" w:rsidRPr="007931BE" w:rsidRDefault="00987B76" w:rsidP="007931BE">
            <w:pPr>
              <w:tabs>
                <w:tab w:val="right" w:leader="hyphen" w:pos="8788"/>
              </w:tabs>
              <w:rPr>
                <w:rFonts w:ascii="Verdana" w:hAnsi="Verdana"/>
                <w:b/>
                <w:i/>
                <w:sz w:val="16"/>
                <w:szCs w:val="16"/>
              </w:rPr>
            </w:pPr>
            <w:r>
              <w:rPr>
                <w:rFonts w:ascii="Verdana" w:hAnsi="Verdana"/>
                <w:b/>
                <w:noProof/>
                <w:sz w:val="48"/>
                <w:szCs w:val="48"/>
              </w:rPr>
              <w:drawing>
                <wp:inline distT="0" distB="0" distL="0" distR="0" wp14:anchorId="7DB2D803" wp14:editId="75CBDBBE">
                  <wp:extent cx="7505065" cy="593725"/>
                  <wp:effectExtent l="0" t="0" r="63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065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B94A10" w14:textId="77777777" w:rsidR="00890515" w:rsidRPr="00F61B41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</w:tc>
      </w:tr>
    </w:tbl>
    <w:p w14:paraId="1BB12628" w14:textId="77777777" w:rsidR="00890515" w:rsidRDefault="00890515" w:rsidP="00890515">
      <w:pPr>
        <w:spacing w:line="480" w:lineRule="atLeast"/>
        <w:ind w:left="360"/>
        <w:jc w:val="center"/>
        <w:rPr>
          <w:rFonts w:ascii="Verdana" w:hAnsi="Verdana"/>
          <w:b/>
          <w:sz w:val="48"/>
          <w:szCs w:val="4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5040"/>
      </w:tblGrid>
      <w:tr w:rsidR="00890515" w14:paraId="4A349B3A" w14:textId="77777777">
        <w:tc>
          <w:tcPr>
            <w:tcW w:w="3600" w:type="dxa"/>
          </w:tcPr>
          <w:p w14:paraId="76117E35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br w:type="page"/>
            </w:r>
            <w:r>
              <w:rPr>
                <w:rFonts w:ascii="Verdana" w:hAnsi="Verdana"/>
                <w:b/>
                <w:sz w:val="18"/>
              </w:rPr>
              <w:t xml:space="preserve">Kancelaria Notarialna </w:t>
            </w:r>
          </w:p>
          <w:p w14:paraId="1823A181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Notariusz</w:t>
            </w:r>
          </w:p>
          <w:p w14:paraId="29F79B38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ul. Zamkowa 11</w:t>
            </w:r>
          </w:p>
          <w:p w14:paraId="1B0A8684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00-00 Miejscowość</w:t>
            </w:r>
          </w:p>
          <w:p w14:paraId="7DD74141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Tel. +48 22 999 33 33 33</w:t>
            </w:r>
          </w:p>
          <w:p w14:paraId="45EF4982" w14:textId="77777777" w:rsidR="00890515" w:rsidRDefault="00890515" w:rsidP="00890515">
            <w:pPr>
              <w:spacing w:line="240" w:lineRule="atLeast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5040" w:type="dxa"/>
          </w:tcPr>
          <w:p w14:paraId="07E3D37A" w14:textId="77777777" w:rsidR="00890515" w:rsidRDefault="00890515" w:rsidP="00890515">
            <w:pPr>
              <w:spacing w:line="240" w:lineRule="atLeast"/>
              <w:jc w:val="right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sz w:val="24"/>
              </w:rPr>
              <w:t>Repertorium A Nr</w:t>
            </w:r>
            <w:r>
              <w:rPr>
                <w:rFonts w:ascii="Verdana" w:hAnsi="Verdana"/>
                <w:b/>
                <w:sz w:val="24"/>
              </w:rPr>
              <w:t xml:space="preserve"> </w:t>
            </w:r>
            <w:r w:rsidR="00474496">
              <w:rPr>
                <w:rFonts w:ascii="Verdana" w:hAnsi="Verdana"/>
                <w:b/>
                <w:sz w:val="48"/>
                <w:szCs w:val="48"/>
              </w:rPr>
              <w:t>…</w:t>
            </w:r>
            <w:r>
              <w:rPr>
                <w:rFonts w:ascii="Verdana" w:hAnsi="Verdana"/>
                <w:b/>
                <w:sz w:val="24"/>
              </w:rPr>
              <w:t xml:space="preserve"> </w:t>
            </w:r>
            <w:r>
              <w:rPr>
                <w:rFonts w:ascii="Verdana" w:hAnsi="Verdana"/>
                <w:sz w:val="24"/>
              </w:rPr>
              <w:t>/20</w:t>
            </w:r>
            <w:r w:rsidR="00746457">
              <w:rPr>
                <w:rFonts w:ascii="Verdana" w:hAnsi="Verdana"/>
                <w:sz w:val="24"/>
              </w:rPr>
              <w:t>16</w:t>
            </w:r>
          </w:p>
        </w:tc>
      </w:tr>
    </w:tbl>
    <w:p w14:paraId="5F33EAD7" w14:textId="77777777" w:rsidR="00890515" w:rsidRDefault="00890515" w:rsidP="00890515">
      <w:pPr>
        <w:rPr>
          <w:rFonts w:ascii="Verdana" w:hAnsi="Verdana"/>
          <w:b/>
          <w:sz w:val="18"/>
        </w:rPr>
      </w:pPr>
    </w:p>
    <w:p w14:paraId="65C53416" w14:textId="77777777" w:rsidR="00890515" w:rsidRDefault="00890515" w:rsidP="00890515">
      <w:pPr>
        <w:spacing w:line="480" w:lineRule="atLeast"/>
        <w:ind w:left="36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AKT  NOTARIALNY</w:t>
      </w:r>
    </w:p>
    <w:p w14:paraId="596C251B" w14:textId="77777777" w:rsidR="0002672A" w:rsidRDefault="0002672A" w:rsidP="0002672A">
      <w:pPr>
        <w:tabs>
          <w:tab w:val="right" w:leader="hyphen" w:pos="8788"/>
        </w:tabs>
        <w:jc w:val="both"/>
        <w:rPr>
          <w:rFonts w:ascii="Verdana" w:hAnsi="Verdana"/>
        </w:rPr>
      </w:pPr>
      <w:commentRangeStart w:id="1"/>
      <w:r>
        <w:rPr>
          <w:rFonts w:ascii="Verdana" w:hAnsi="Verdana"/>
        </w:rPr>
        <w:t>…</w:t>
      </w:r>
      <w:commentRangeEnd w:id="1"/>
      <w:r>
        <w:rPr>
          <w:rStyle w:val="Odwoaniedokomentarza"/>
        </w:rPr>
        <w:commentReference w:id="1"/>
      </w:r>
      <w:r>
        <w:rPr>
          <w:rFonts w:ascii="Verdana" w:hAnsi="Verdana"/>
        </w:rPr>
        <w:t xml:space="preserve"> przed  notariuszem ………………….. Kancelarii Notarialnej w ………………….….. przy Al. …………………….nr ……, stawiła się</w:t>
      </w:r>
      <w:r>
        <w:rPr>
          <w:rFonts w:ascii="Verdana" w:hAnsi="Verdana"/>
        </w:rPr>
        <w:tab/>
      </w:r>
    </w:p>
    <w:p w14:paraId="24D852FA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19F41651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3B4122" w14:paraId="332356BB" w14:textId="77777777" w:rsidTr="003B4122">
        <w:tc>
          <w:tcPr>
            <w:tcW w:w="8928" w:type="dxa"/>
            <w:shd w:val="clear" w:color="auto" w:fill="F3F3F3"/>
          </w:tcPr>
          <w:p w14:paraId="4408DE91" w14:textId="77777777" w:rsidR="007931BE" w:rsidRPr="003B4122" w:rsidRDefault="007931BE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 xml:space="preserve">Rozpoznawanie osób </w:t>
            </w:r>
          </w:p>
          <w:p w14:paraId="234F42E9" w14:textId="77777777" w:rsidR="0092739B" w:rsidRPr="003B4122" w:rsidRDefault="00F81B7B" w:rsidP="003B4122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>Za</w:t>
            </w:r>
            <w:r w:rsidR="0092739B" w:rsidRPr="003B4122">
              <w:rPr>
                <w:rFonts w:ascii="Verdana" w:hAnsi="Verdana"/>
                <w:i/>
                <w:sz w:val="16"/>
                <w:szCs w:val="16"/>
              </w:rPr>
              <w:t>z</w:t>
            </w: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nacz buforem </w:t>
            </w:r>
            <w:r w:rsidR="0092739B" w:rsidRPr="003B4122">
              <w:rPr>
                <w:rFonts w:ascii="Verdana" w:hAnsi="Verdana"/>
                <w:i/>
                <w:sz w:val="16"/>
                <w:szCs w:val="16"/>
              </w:rPr>
              <w:t xml:space="preserve">czerwone pole zawierające Imiona Nazwisko i opis </w:t>
            </w:r>
          </w:p>
          <w:p w14:paraId="32C69D24" w14:textId="77777777" w:rsidR="00A26D57" w:rsidRPr="003B4122" w:rsidRDefault="00A26D57" w:rsidP="003B4122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Użyj funkcji </w:t>
            </w: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>Przekształci w osobę</w:t>
            </w: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 z menu </w:t>
            </w: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 xml:space="preserve">Osoba </w:t>
            </w:r>
            <w:r w:rsidRPr="003B4122">
              <w:rPr>
                <w:rFonts w:ascii="Verdana" w:hAnsi="Verdana"/>
                <w:i/>
                <w:sz w:val="16"/>
                <w:szCs w:val="16"/>
              </w:rPr>
              <w:t>i potwierdź wykonanie operacj</w:t>
            </w:r>
            <w:r w:rsidR="00C03995" w:rsidRPr="003B4122">
              <w:rPr>
                <w:rFonts w:ascii="Verdana" w:hAnsi="Verdana"/>
                <w:i/>
                <w:sz w:val="16"/>
                <w:szCs w:val="16"/>
              </w:rPr>
              <w:t>i</w:t>
            </w:r>
          </w:p>
          <w:p w14:paraId="08874646" w14:textId="77777777" w:rsidR="00A26D57" w:rsidRPr="003B4122" w:rsidRDefault="006E1E79" w:rsidP="003B4122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>Powtórz tę samą czynn</w:t>
            </w:r>
            <w:r w:rsidR="00A26D57" w:rsidRPr="003B4122">
              <w:rPr>
                <w:rFonts w:ascii="Verdana" w:hAnsi="Verdana"/>
                <w:i/>
                <w:sz w:val="16"/>
                <w:szCs w:val="16"/>
              </w:rPr>
              <w:t>ość</w:t>
            </w: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 z </w:t>
            </w:r>
            <w:r w:rsidR="00C03995" w:rsidRPr="003B4122">
              <w:rPr>
                <w:rFonts w:ascii="Verdana" w:hAnsi="Verdana"/>
                <w:i/>
                <w:sz w:val="16"/>
                <w:szCs w:val="16"/>
              </w:rPr>
              <w:t>pozostałymi osobami.</w:t>
            </w:r>
          </w:p>
          <w:p w14:paraId="489F96E3" w14:textId="77777777" w:rsidR="00C03995" w:rsidRPr="003B4122" w:rsidRDefault="00C03995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14:paraId="2D6C69CB" w14:textId="77777777" w:rsidR="00890515" w:rsidRPr="003B4122" w:rsidRDefault="00C03995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W wyniku tej operacji powinieneś mieć 5 osób  oznaczonych zakładkami </w:t>
            </w:r>
            <w:r w:rsidR="00706338" w:rsidRPr="003B4122">
              <w:rPr>
                <w:rFonts w:ascii="Verdana" w:hAnsi="Verdana"/>
                <w:i/>
                <w:sz w:val="16"/>
                <w:szCs w:val="16"/>
              </w:rPr>
              <w:t>w sposób następujący</w:t>
            </w:r>
            <w:r w:rsidR="00890515" w:rsidRPr="003B4122">
              <w:rPr>
                <w:rFonts w:ascii="Verdana" w:hAnsi="Verdana"/>
                <w:b/>
                <w:color w:val="C0C0C0"/>
                <w:sz w:val="16"/>
                <w:szCs w:val="16"/>
              </w:rPr>
              <w:t>[</w:t>
            </w:r>
            <w:r w:rsidR="00322825" w:rsidRPr="003B4122">
              <w:rPr>
                <w:rFonts w:ascii="Verdana" w:hAnsi="Verdana"/>
                <w:b/>
                <w:color w:val="C0C0C0"/>
                <w:sz w:val="16"/>
                <w:szCs w:val="16"/>
              </w:rPr>
              <w:t xml:space="preserve"> </w:t>
            </w:r>
            <w:r w:rsidR="00706338" w:rsidRPr="003B4122">
              <w:rPr>
                <w:rFonts w:ascii="Verdana" w:hAnsi="Verdana"/>
                <w:b/>
                <w:sz w:val="16"/>
                <w:szCs w:val="16"/>
              </w:rPr>
              <w:t xml:space="preserve">Imiona </w:t>
            </w:r>
            <w:r w:rsidR="00322825" w:rsidRPr="003B4122">
              <w:rPr>
                <w:rFonts w:ascii="Verdana" w:hAnsi="Verdana"/>
                <w:b/>
                <w:color w:val="C0C0C0"/>
              </w:rPr>
              <w:t>]</w:t>
            </w:r>
            <w:r w:rsidR="00706338" w:rsidRPr="003B4122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="00322825" w:rsidRPr="003B4122">
              <w:rPr>
                <w:rFonts w:ascii="Verdana" w:hAnsi="Verdana"/>
                <w:b/>
                <w:color w:val="C0C0C0"/>
                <w:sz w:val="16"/>
                <w:szCs w:val="16"/>
              </w:rPr>
              <w:t xml:space="preserve">[ </w:t>
            </w:r>
            <w:r w:rsidR="00706338" w:rsidRPr="003B4122">
              <w:rPr>
                <w:rFonts w:ascii="Verdana" w:hAnsi="Verdana"/>
                <w:b/>
                <w:sz w:val="16"/>
                <w:szCs w:val="16"/>
              </w:rPr>
              <w:t xml:space="preserve">NAZWISKO </w:t>
            </w:r>
            <w:r w:rsidR="00322825" w:rsidRPr="003B4122">
              <w:rPr>
                <w:rFonts w:ascii="Verdana" w:hAnsi="Verdana"/>
                <w:b/>
                <w:color w:val="C0C0C0"/>
              </w:rPr>
              <w:t>]</w:t>
            </w:r>
            <w:r w:rsidR="00706338" w:rsidRPr="003B412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22825" w:rsidRPr="003B412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22825" w:rsidRPr="003B4122">
              <w:rPr>
                <w:rFonts w:ascii="Verdana" w:hAnsi="Verdana"/>
                <w:b/>
                <w:color w:val="C0C0C0"/>
                <w:sz w:val="16"/>
                <w:szCs w:val="16"/>
              </w:rPr>
              <w:t xml:space="preserve">[ </w:t>
            </w:r>
            <w:r w:rsidR="00706338" w:rsidRPr="003B4122">
              <w:rPr>
                <w:rFonts w:ascii="Verdana" w:hAnsi="Verdana"/>
                <w:b/>
                <w:sz w:val="16"/>
                <w:szCs w:val="16"/>
              </w:rPr>
              <w:t xml:space="preserve">Opis  </w:t>
            </w:r>
            <w:r w:rsidR="00322825" w:rsidRPr="003B4122">
              <w:rPr>
                <w:rFonts w:ascii="Verdana" w:hAnsi="Verdana"/>
                <w:b/>
                <w:color w:val="C0C0C0"/>
              </w:rPr>
              <w:t>]</w:t>
            </w:r>
          </w:p>
        </w:tc>
      </w:tr>
    </w:tbl>
    <w:p w14:paraId="6DC3106F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6F5A5D9E" w14:textId="77777777" w:rsidR="00322825" w:rsidRDefault="0032282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78C67ACB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7161BC72" w14:textId="77777777" w:rsidR="00890515" w:rsidRDefault="00890515" w:rsidP="003E1E29">
      <w:pPr>
        <w:numPr>
          <w:ilvl w:val="0"/>
          <w:numId w:val="1"/>
        </w:numPr>
        <w:tabs>
          <w:tab w:val="clear" w:pos="720"/>
        </w:tabs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</w:t>
      </w:r>
      <w:commentRangeStart w:id="2"/>
      <w:r>
        <w:rPr>
          <w:rFonts w:ascii="Verdana" w:hAnsi="Verdana"/>
          <w:b/>
        </w:rPr>
        <w:t xml:space="preserve">Imiona   </w:t>
      </w:r>
      <w:r w:rsidR="00EC1A4C">
        <w:rPr>
          <w:rFonts w:ascii="Verdana" w:hAnsi="Verdana"/>
          <w:b/>
        </w:rPr>
        <w:t xml:space="preserve">NAZWISKO </w:t>
      </w:r>
      <w:r w:rsidR="003E1E29">
        <w:rPr>
          <w:rFonts w:ascii="Verdana" w:hAnsi="Verdana"/>
          <w:b/>
        </w:rPr>
        <w:t xml:space="preserve"> Opis ...</w:t>
      </w:r>
      <w:commentRangeEnd w:id="2"/>
      <w:r w:rsidR="00751642">
        <w:rPr>
          <w:rStyle w:val="Odwoaniedokomentarza"/>
        </w:rPr>
        <w:commentReference w:id="2"/>
      </w:r>
    </w:p>
    <w:p w14:paraId="4D87679C" w14:textId="77777777" w:rsidR="00890515" w:rsidRDefault="00890515" w:rsidP="00890515">
      <w:pPr>
        <w:numPr>
          <w:ilvl w:val="0"/>
          <w:numId w:val="1"/>
        </w:numPr>
        <w:tabs>
          <w:tab w:val="right" w:leader="hyphen" w:pos="8788"/>
        </w:tabs>
        <w:jc w:val="both"/>
        <w:rPr>
          <w:rFonts w:ascii="Verdana" w:hAnsi="Verdana"/>
          <w:b/>
        </w:rPr>
      </w:pPr>
      <w:commentRangeStart w:id="3"/>
      <w:r>
        <w:rPr>
          <w:rFonts w:ascii="Verdana" w:hAnsi="Verdana"/>
          <w:b/>
        </w:rPr>
        <w:t xml:space="preserve"> </w:t>
      </w:r>
      <w:r w:rsidR="006E1E79">
        <w:rPr>
          <w:rFonts w:ascii="Verdana" w:hAnsi="Verdana"/>
          <w:b/>
        </w:rPr>
        <w:t xml:space="preserve">Adam </w:t>
      </w:r>
      <w:r>
        <w:rPr>
          <w:rFonts w:ascii="Verdana" w:hAnsi="Verdana"/>
          <w:b/>
        </w:rPr>
        <w:t xml:space="preserve">  </w:t>
      </w:r>
      <w:r w:rsidR="006E1E79">
        <w:rPr>
          <w:rFonts w:ascii="Verdana" w:hAnsi="Verdana"/>
          <w:b/>
        </w:rPr>
        <w:t>KOWALSKI  syn Jana i Marii zamieszkały …</w:t>
      </w:r>
      <w:r>
        <w:rPr>
          <w:rFonts w:ascii="Verdana" w:hAnsi="Verdana"/>
          <w:b/>
        </w:rPr>
        <w:t xml:space="preserve"> </w:t>
      </w:r>
      <w:commentRangeEnd w:id="3"/>
      <w:r w:rsidR="00751642">
        <w:rPr>
          <w:rStyle w:val="Odwoaniedokomentarza"/>
        </w:rPr>
        <w:commentReference w:id="3"/>
      </w:r>
    </w:p>
    <w:p w14:paraId="5E9EB1CC" w14:textId="77777777" w:rsidR="006E1E79" w:rsidRDefault="00890515" w:rsidP="006E1E79">
      <w:pPr>
        <w:numPr>
          <w:ilvl w:val="0"/>
          <w:numId w:val="1"/>
        </w:numPr>
        <w:tabs>
          <w:tab w:val="right" w:leader="hyphen" w:pos="8788"/>
        </w:tabs>
        <w:jc w:val="both"/>
        <w:rPr>
          <w:rFonts w:ascii="Verdana" w:hAnsi="Verdana"/>
          <w:b/>
        </w:rPr>
      </w:pPr>
      <w:commentRangeStart w:id="4"/>
      <w:r>
        <w:rPr>
          <w:rFonts w:ascii="Verdana" w:hAnsi="Verdana"/>
          <w:b/>
        </w:rPr>
        <w:lastRenderedPageBreak/>
        <w:t xml:space="preserve"> </w:t>
      </w:r>
      <w:r w:rsidR="006E1E79">
        <w:rPr>
          <w:rFonts w:ascii="Verdana" w:hAnsi="Verdana"/>
          <w:b/>
        </w:rPr>
        <w:t xml:space="preserve">Piotr   KOWALSKI  syn Jana i Marii zamieszkały … </w:t>
      </w:r>
      <w:commentRangeEnd w:id="4"/>
      <w:r w:rsidR="00751642">
        <w:rPr>
          <w:rStyle w:val="Odwoaniedokomentarza"/>
        </w:rPr>
        <w:commentReference w:id="4"/>
      </w:r>
    </w:p>
    <w:p w14:paraId="0917CF0E" w14:textId="77777777" w:rsidR="00890515" w:rsidRDefault="00C03995" w:rsidP="00890515">
      <w:pPr>
        <w:numPr>
          <w:ilvl w:val="0"/>
          <w:numId w:val="1"/>
        </w:numPr>
        <w:tabs>
          <w:tab w:val="right" w:leader="hyphen" w:pos="8788"/>
        </w:tabs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 </w:t>
      </w:r>
      <w:commentRangeStart w:id="5"/>
      <w:r w:rsidR="00890515">
        <w:rPr>
          <w:rFonts w:ascii="Verdana" w:hAnsi="Verdana" w:cs="Arial"/>
          <w:b/>
        </w:rPr>
        <w:t>Jan</w:t>
      </w:r>
      <w:r w:rsidR="00890515" w:rsidRPr="00B340AF">
        <w:rPr>
          <w:rFonts w:ascii="Verdana" w:hAnsi="Verdana" w:cs="Arial"/>
          <w:b/>
        </w:rPr>
        <w:t xml:space="preserve">   </w:t>
      </w:r>
      <w:r w:rsidR="00890515">
        <w:rPr>
          <w:rFonts w:ascii="Verdana" w:hAnsi="Verdana" w:cs="Arial"/>
          <w:b/>
        </w:rPr>
        <w:t>KOWALSKI</w:t>
      </w:r>
      <w:r w:rsidR="00890515" w:rsidRPr="00B340AF">
        <w:rPr>
          <w:rFonts w:ascii="Verdana" w:hAnsi="Verdana" w:cs="Arial"/>
          <w:b/>
        </w:rPr>
        <w:t xml:space="preserve">  </w:t>
      </w:r>
      <w:r w:rsidR="00890515" w:rsidRPr="00B340AF">
        <w:rPr>
          <w:rFonts w:ascii="Verdana" w:hAnsi="Verdana" w:cs="Arial"/>
        </w:rPr>
        <w:t>, zamieszkały w ………. przy ulicy …………….pod numerem ………….. , legitymujący się dowodem osobistym serii ABC numer 222211122, oświadczając, że działa w imieniu "FIMY……………").</w:t>
      </w:r>
      <w:commentRangeEnd w:id="5"/>
      <w:r w:rsidR="00751642">
        <w:rPr>
          <w:rStyle w:val="Odwoaniedokomentarza"/>
        </w:rPr>
        <w:commentReference w:id="5"/>
      </w:r>
      <w:r w:rsidR="00890515">
        <w:rPr>
          <w:rFonts w:ascii="Verdana" w:hAnsi="Verdana" w:cs="Arial"/>
        </w:rPr>
        <w:t xml:space="preserve">  </w:t>
      </w:r>
      <w:r w:rsidR="00890515">
        <w:rPr>
          <w:rFonts w:ascii="Verdana" w:hAnsi="Verdana" w:cs="Arial"/>
          <w:b/>
        </w:rPr>
        <w:tab/>
      </w:r>
    </w:p>
    <w:p w14:paraId="716F0DCC" w14:textId="77777777" w:rsidR="00890515" w:rsidRDefault="00890515" w:rsidP="00890515">
      <w:pPr>
        <w:numPr>
          <w:ilvl w:val="0"/>
          <w:numId w:val="1"/>
        </w:numPr>
        <w:tabs>
          <w:tab w:val="right" w:leader="hyphen" w:pos="8788"/>
        </w:tabs>
        <w:jc w:val="both"/>
        <w:rPr>
          <w:rFonts w:ascii="Verdana" w:hAnsi="Verdana" w:cs="Arial"/>
          <w:b/>
        </w:rPr>
      </w:pPr>
      <w:commentRangeStart w:id="6"/>
      <w:r>
        <w:rPr>
          <w:rFonts w:ascii="Verdana" w:hAnsi="Verdana" w:cs="Arial"/>
          <w:b/>
        </w:rPr>
        <w:t>…..</w:t>
      </w:r>
      <w:commentRangeEnd w:id="6"/>
      <w:r>
        <w:rPr>
          <w:rStyle w:val="Odwoaniedokomentarza"/>
        </w:rPr>
        <w:commentReference w:id="6"/>
      </w:r>
    </w:p>
    <w:p w14:paraId="4C713069" w14:textId="77777777" w:rsidR="00890515" w:rsidRDefault="00890515" w:rsidP="00890515">
      <w:pPr>
        <w:jc w:val="both"/>
        <w:rPr>
          <w:rFonts w:ascii="Verdana" w:hAnsi="Verdana"/>
        </w:rPr>
      </w:pPr>
    </w:p>
    <w:p w14:paraId="2D5B1C2A" w14:textId="77777777" w:rsidR="00890515" w:rsidRDefault="00890515" w:rsidP="00890515">
      <w:pPr>
        <w:jc w:val="both"/>
        <w:rPr>
          <w:rFonts w:ascii="Verdana" w:hAnsi="Verdana"/>
        </w:rPr>
      </w:pPr>
      <w:r>
        <w:rPr>
          <w:rFonts w:ascii="Verdana" w:hAnsi="Verdana"/>
        </w:rPr>
        <w:t>Tożsamość stawającego notariusz ustaliła na podstawie powołanego wyżej  dowodu osobistego.-------------------------------------------------------------------------------</w:t>
      </w:r>
    </w:p>
    <w:p w14:paraId="1B543FF1" w14:textId="77777777" w:rsidR="00890515" w:rsidRDefault="00890515" w:rsidP="00890515">
      <w:pPr>
        <w:jc w:val="center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F61B41" w14:paraId="055EBBF1" w14:textId="77777777">
        <w:tc>
          <w:tcPr>
            <w:tcW w:w="8928" w:type="dxa"/>
            <w:shd w:val="clear" w:color="auto" w:fill="F3F3F3"/>
          </w:tcPr>
          <w:p w14:paraId="0A25BB60" w14:textId="77777777" w:rsidR="009045CD" w:rsidRDefault="009045CD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F67344">
              <w:rPr>
                <w:rFonts w:ascii="Verdana" w:hAnsi="Verdana"/>
                <w:b/>
                <w:i/>
                <w:sz w:val="16"/>
                <w:szCs w:val="16"/>
              </w:rPr>
              <w:t>Rozpoznanie rodzaju umowy</w:t>
            </w:r>
          </w:p>
          <w:p w14:paraId="6491F58A" w14:textId="77777777" w:rsidR="004F09C3" w:rsidRDefault="004F09C3" w:rsidP="00715455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Zaznacz buforem czerwone pole zawierające tytuł dokumentu PEŁNOMOCNICTWO</w:t>
            </w:r>
          </w:p>
          <w:p w14:paraId="4E859AA8" w14:textId="77777777" w:rsidR="004F09C3" w:rsidRDefault="004F09C3" w:rsidP="004F09C3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Użyj funkcji </w:t>
            </w:r>
            <w:r w:rsidRPr="00A26D57">
              <w:rPr>
                <w:rFonts w:ascii="Verdana" w:hAnsi="Verdana"/>
                <w:b/>
                <w:i/>
                <w:sz w:val="16"/>
                <w:szCs w:val="16"/>
              </w:rPr>
              <w:t>Prz</w:t>
            </w:r>
            <w:r w:rsidR="00E40001">
              <w:rPr>
                <w:rFonts w:ascii="Verdana" w:hAnsi="Verdana"/>
                <w:b/>
                <w:i/>
                <w:sz w:val="16"/>
                <w:szCs w:val="16"/>
              </w:rPr>
              <w:t>ekształć</w:t>
            </w:r>
            <w:r w:rsidRPr="00A26D57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w tytuł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z menu 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Tytuł aktu </w:t>
            </w:r>
            <w:r w:rsidRPr="00A26D57">
              <w:rPr>
                <w:rFonts w:ascii="Verdana" w:hAnsi="Verdana"/>
                <w:i/>
                <w:sz w:val="16"/>
                <w:szCs w:val="16"/>
              </w:rPr>
              <w:t>i potwierdź wykonanie operacj</w:t>
            </w:r>
            <w:r>
              <w:rPr>
                <w:rFonts w:ascii="Verdana" w:hAnsi="Verdana"/>
                <w:i/>
                <w:sz w:val="16"/>
                <w:szCs w:val="16"/>
              </w:rPr>
              <w:t>i</w:t>
            </w:r>
          </w:p>
          <w:p w14:paraId="768AEB9B" w14:textId="77777777" w:rsidR="00751642" w:rsidRDefault="004F09C3" w:rsidP="004F09C3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W wyniku tej operacji powinieneś mieć </w:t>
            </w:r>
            <w:r w:rsidR="00751642">
              <w:rPr>
                <w:rFonts w:ascii="Verdana" w:hAnsi="Verdana"/>
                <w:i/>
                <w:sz w:val="16"/>
                <w:szCs w:val="16"/>
              </w:rPr>
              <w:t xml:space="preserve">oznaczony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zakładkami </w:t>
            </w:r>
            <w:r w:rsidR="00751642">
              <w:rPr>
                <w:rFonts w:ascii="Verdana" w:hAnsi="Verdana"/>
                <w:i/>
                <w:sz w:val="16"/>
                <w:szCs w:val="16"/>
              </w:rPr>
              <w:t xml:space="preserve">tytuł aktu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w sposób </w:t>
            </w:r>
            <w:r w:rsidRPr="00706338">
              <w:rPr>
                <w:rFonts w:ascii="Verdana" w:hAnsi="Verdana"/>
                <w:i/>
                <w:sz w:val="16"/>
                <w:szCs w:val="16"/>
              </w:rPr>
              <w:t>następujący</w:t>
            </w:r>
          </w:p>
          <w:p w14:paraId="4A7D8B93" w14:textId="77777777" w:rsidR="00890515" w:rsidRDefault="004F09C3" w:rsidP="004F09C3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color w:val="C0C0C0"/>
                <w:sz w:val="16"/>
                <w:szCs w:val="16"/>
              </w:rPr>
            </w:pPr>
            <w:r w:rsidRPr="00706338">
              <w:rPr>
                <w:rFonts w:ascii="Verdana" w:hAnsi="Verdana"/>
                <w:b/>
                <w:color w:val="C0C0C0"/>
                <w:sz w:val="16"/>
                <w:szCs w:val="16"/>
              </w:rPr>
              <w:t>[</w:t>
            </w:r>
            <w:r>
              <w:rPr>
                <w:rFonts w:ascii="Verdana" w:hAnsi="Verdana"/>
                <w:b/>
                <w:color w:val="C0C0C0"/>
                <w:sz w:val="16"/>
                <w:szCs w:val="16"/>
              </w:rPr>
              <w:t xml:space="preserve"> </w:t>
            </w:r>
            <w:r w:rsidR="00751642" w:rsidRPr="00751642">
              <w:rPr>
                <w:rFonts w:ascii="Verdana" w:hAnsi="Verdana"/>
                <w:b/>
                <w:sz w:val="16"/>
                <w:szCs w:val="16"/>
              </w:rPr>
              <w:t>PEŁNOMOCNICTWO</w:t>
            </w:r>
            <w:r w:rsidR="00751642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3744A">
              <w:rPr>
                <w:rFonts w:ascii="Verdana" w:hAnsi="Verdana"/>
                <w:b/>
                <w:color w:val="C0C0C0"/>
              </w:rPr>
              <w:t>]</w:t>
            </w:r>
            <w:r w:rsidRPr="00706338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</w:p>
          <w:p w14:paraId="4D606064" w14:textId="77777777" w:rsidR="00751642" w:rsidRPr="00F61B41" w:rsidRDefault="00751642" w:rsidP="004F09C3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</w:tc>
      </w:tr>
    </w:tbl>
    <w:p w14:paraId="1E5CB756" w14:textId="77777777" w:rsidR="00890515" w:rsidRDefault="00890515" w:rsidP="00890515">
      <w:pPr>
        <w:jc w:val="center"/>
        <w:rPr>
          <w:rFonts w:ascii="Verdana" w:hAnsi="Verdana"/>
          <w:b/>
        </w:rPr>
      </w:pPr>
    </w:p>
    <w:p w14:paraId="65F22D37" w14:textId="77777777" w:rsidR="00890515" w:rsidRDefault="00890515" w:rsidP="00890515">
      <w:pPr>
        <w:jc w:val="center"/>
        <w:rPr>
          <w:rFonts w:ascii="Verdana" w:hAnsi="Verdana"/>
          <w:b/>
          <w:sz w:val="36"/>
          <w:szCs w:val="36"/>
        </w:rPr>
      </w:pPr>
      <w:commentRangeStart w:id="7"/>
      <w:r>
        <w:rPr>
          <w:rFonts w:ascii="Verdana" w:hAnsi="Verdana"/>
          <w:b/>
          <w:sz w:val="36"/>
          <w:szCs w:val="36"/>
        </w:rPr>
        <w:t xml:space="preserve"> PEŁNOMOCNICTWO…. </w:t>
      </w:r>
      <w:commentRangeEnd w:id="7"/>
      <w:r>
        <w:rPr>
          <w:rStyle w:val="Odwoaniedokomentarza"/>
        </w:rPr>
        <w:commentReference w:id="7"/>
      </w:r>
      <w:r>
        <w:rPr>
          <w:rFonts w:ascii="Verdana" w:hAnsi="Verdana"/>
          <w:b/>
          <w:sz w:val="36"/>
          <w:szCs w:val="36"/>
        </w:rPr>
        <w:t xml:space="preserve"> </w:t>
      </w:r>
    </w:p>
    <w:p w14:paraId="16BD820E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3B4122" w14:paraId="2F017051" w14:textId="77777777" w:rsidTr="003B4122">
        <w:tc>
          <w:tcPr>
            <w:tcW w:w="8928" w:type="dxa"/>
            <w:shd w:val="clear" w:color="auto" w:fill="F3F3F3"/>
          </w:tcPr>
          <w:p w14:paraId="7F331C36" w14:textId="77777777" w:rsidR="009045CD" w:rsidRPr="003B4122" w:rsidRDefault="009045CD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>Rozpoznanie krótkiej treści czynności</w:t>
            </w:r>
          </w:p>
          <w:p w14:paraId="66CE4E9B" w14:textId="77777777" w:rsidR="00E40001" w:rsidRPr="003B4122" w:rsidRDefault="00715455" w:rsidP="003B4122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Zaznacz buforem czerwone pole zawierające </w:t>
            </w:r>
            <w:r w:rsidR="00E40001" w:rsidRPr="003B4122">
              <w:rPr>
                <w:rFonts w:ascii="Verdana" w:hAnsi="Verdana"/>
                <w:i/>
                <w:sz w:val="16"/>
                <w:szCs w:val="16"/>
              </w:rPr>
              <w:t xml:space="preserve">krótką treść czynności </w:t>
            </w:r>
          </w:p>
          <w:p w14:paraId="13AA8E6A" w14:textId="77777777" w:rsidR="00715455" w:rsidRPr="003B4122" w:rsidRDefault="00715455" w:rsidP="003B4122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Użyj funkcji </w:t>
            </w: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>Prz</w:t>
            </w:r>
            <w:r w:rsidR="00E40001" w:rsidRPr="003B4122">
              <w:rPr>
                <w:rFonts w:ascii="Verdana" w:hAnsi="Verdana"/>
                <w:b/>
                <w:i/>
                <w:sz w:val="16"/>
                <w:szCs w:val="16"/>
              </w:rPr>
              <w:t>ekształć</w:t>
            </w: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 xml:space="preserve"> w </w:t>
            </w:r>
            <w:r w:rsidR="00E40001" w:rsidRPr="003B4122">
              <w:rPr>
                <w:rFonts w:ascii="Verdana" w:hAnsi="Verdana"/>
                <w:b/>
                <w:i/>
                <w:sz w:val="16"/>
                <w:szCs w:val="16"/>
              </w:rPr>
              <w:t xml:space="preserve">paragraf </w:t>
            </w:r>
            <w:r w:rsidRPr="003B4122">
              <w:rPr>
                <w:rFonts w:ascii="Verdana" w:hAnsi="Verdana"/>
                <w:i/>
                <w:sz w:val="16"/>
                <w:szCs w:val="16"/>
              </w:rPr>
              <w:t xml:space="preserve">z menu </w:t>
            </w:r>
            <w:r w:rsidR="00E40001" w:rsidRPr="003B4122">
              <w:rPr>
                <w:rFonts w:ascii="Verdana" w:hAnsi="Verdana"/>
                <w:b/>
                <w:i/>
                <w:sz w:val="16"/>
                <w:szCs w:val="16"/>
              </w:rPr>
              <w:t xml:space="preserve">Paragrafy </w:t>
            </w:r>
            <w:r w:rsidRPr="003B4122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Pr="003B4122">
              <w:rPr>
                <w:rFonts w:ascii="Verdana" w:hAnsi="Verdana"/>
                <w:i/>
                <w:sz w:val="16"/>
                <w:szCs w:val="16"/>
              </w:rPr>
              <w:t>i potwierdź wykonanie operacji</w:t>
            </w:r>
          </w:p>
          <w:p w14:paraId="112646E3" w14:textId="77777777" w:rsidR="00715455" w:rsidRPr="003B4122" w:rsidRDefault="00715455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>W wyniku tej operacji powinieneś mieć oznaczony zakładkami tytuł aktu w sposób następujący</w:t>
            </w:r>
          </w:p>
          <w:p w14:paraId="047A25CB" w14:textId="77777777" w:rsidR="00715455" w:rsidRPr="003B4122" w:rsidRDefault="00715455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color w:val="C0C0C0"/>
                <w:sz w:val="16"/>
                <w:szCs w:val="16"/>
              </w:rPr>
            </w:pPr>
            <w:r w:rsidRPr="003B4122">
              <w:rPr>
                <w:rFonts w:ascii="Verdana" w:hAnsi="Verdana"/>
                <w:b/>
                <w:color w:val="C0C0C0"/>
                <w:sz w:val="16"/>
                <w:szCs w:val="16"/>
              </w:rPr>
              <w:t>[</w:t>
            </w:r>
            <w:r w:rsidR="00F207C1" w:rsidRPr="003B4122">
              <w:rPr>
                <w:rFonts w:ascii="Verdana" w:hAnsi="Verdana"/>
              </w:rPr>
              <w:t>Pan ………………działający jako Zarząd ……</w:t>
            </w:r>
            <w:r w:rsidRPr="003B4122">
              <w:rPr>
                <w:rFonts w:ascii="Verdana" w:hAnsi="Verdana"/>
                <w:b/>
                <w:color w:val="C0C0C0"/>
              </w:rPr>
              <w:t>]</w:t>
            </w:r>
            <w:r w:rsidRPr="003B4122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</w:p>
          <w:p w14:paraId="5D08A07B" w14:textId="77777777" w:rsidR="00890515" w:rsidRPr="003B4122" w:rsidRDefault="00890515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</w:tc>
      </w:tr>
    </w:tbl>
    <w:p w14:paraId="653EA0E6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2EAF90B7" w14:textId="77777777" w:rsidR="00890515" w:rsidRPr="000C354C" w:rsidRDefault="00890515" w:rsidP="00890515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fldChar w:fldCharType="begin"/>
      </w:r>
      <w:r>
        <w:rPr>
          <w:rFonts w:ascii="Verdana" w:hAnsi="Verdana"/>
          <w:b/>
        </w:rPr>
        <w:instrText>SYMBOL 167 \f "Times New Roman CE"</w:instrText>
      </w:r>
      <w:r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</w:t>
      </w:r>
      <w:r w:rsidRPr="000C354C">
        <w:rPr>
          <w:rFonts w:ascii="Verdana" w:hAnsi="Verdana"/>
          <w:b/>
        </w:rPr>
        <w:t>1</w:t>
      </w:r>
      <w:r w:rsidRPr="000C354C">
        <w:rPr>
          <w:rFonts w:ascii="Verdana" w:hAnsi="Verdana"/>
        </w:rPr>
        <w:t>.</w:t>
      </w:r>
      <w:commentRangeStart w:id="8"/>
      <w:r w:rsidRPr="000C354C">
        <w:rPr>
          <w:rFonts w:ascii="Verdana" w:hAnsi="Verdana"/>
        </w:rPr>
        <w:t xml:space="preserve"> Pan ………………działa</w:t>
      </w:r>
      <w:r w:rsidR="00F207C1">
        <w:rPr>
          <w:rFonts w:ascii="Verdana" w:hAnsi="Verdana"/>
        </w:rPr>
        <w:t xml:space="preserve">jący jako Zarząd </w:t>
      </w:r>
      <w:r w:rsidRPr="000C354C">
        <w:rPr>
          <w:rFonts w:ascii="Verdana" w:hAnsi="Verdana"/>
        </w:rPr>
        <w:t>……………….” Spółki z o.o. z siedzibą w ………………. oświadczył, że niniejszym ustanawia pełnomocnikiem radcę prawnego Panią ……………………., wpisaną na listę radców prawnych prowadzoną przez Okręgową Izbę Radców Prawnych w Warszawie pod numerem WA-000000, zamieszkałą w Warszawie przy ulicy ………….., legitymującą się dowodem osobistym serii AAA numer 1111111, posiadającą PESEL: 6322222, którą upoważnia do:</w:t>
      </w:r>
    </w:p>
    <w:p w14:paraId="204F8B4F" w14:textId="77777777" w:rsidR="00890515" w:rsidRPr="000C354C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 w:rsidRPr="000C354C">
        <w:rPr>
          <w:rFonts w:ascii="Verdana" w:hAnsi="Verdana"/>
        </w:rPr>
        <w:t>a) reprezentowania wyżej powołanej Spółki we wszystkich czynnościach koniecznych do utworzenia towarzystwa ubezpieczeń wzajemnych pod firmą „NAZWA FIRMY”;</w:t>
      </w:r>
      <w:r w:rsidRPr="000C354C">
        <w:rPr>
          <w:rFonts w:ascii="Verdana" w:hAnsi="Verdana"/>
        </w:rPr>
        <w:tab/>
      </w:r>
    </w:p>
    <w:p w14:paraId="26A00C79" w14:textId="77777777" w:rsidR="00890515" w:rsidRPr="000C354C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 w:rsidRPr="000C354C">
        <w:rPr>
          <w:rFonts w:ascii="Verdana" w:hAnsi="Verdana"/>
        </w:rPr>
        <w:t>b) do objęcia w imieniu tejże Spółki piętnastu (15) udziałów w kapitale zakładowym po cenie nominalnej dziesięć tysięcy (10.000) złotych za jeden udział o łącznej wartości sto pięćdziesiąt tysięcy (150.000) złotych;</w:t>
      </w:r>
      <w:r w:rsidRPr="000C354C">
        <w:rPr>
          <w:rFonts w:ascii="Verdana" w:hAnsi="Verdana"/>
        </w:rPr>
        <w:tab/>
      </w:r>
    </w:p>
    <w:p w14:paraId="650B4F54" w14:textId="77777777" w:rsidR="00890515" w:rsidRPr="000C354C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 w:rsidRPr="000C354C">
        <w:rPr>
          <w:rFonts w:ascii="Verdana" w:hAnsi="Verdana"/>
        </w:rPr>
        <w:t>c) do przyjęcia Statutu „NAZWA FIRMY” w brzmieniu zgodnym ze wzorem załączonym do tegoż pełnomocnictwa,</w:t>
      </w:r>
      <w:r w:rsidRPr="000C354C">
        <w:rPr>
          <w:rFonts w:ascii="Verdana" w:hAnsi="Verdana"/>
        </w:rPr>
        <w:tab/>
      </w:r>
    </w:p>
    <w:p w14:paraId="7DEF2D64" w14:textId="77777777" w:rsidR="00890515" w:rsidRPr="000C354C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 w:rsidRPr="000C354C">
        <w:rPr>
          <w:rFonts w:ascii="Verdana" w:hAnsi="Verdana"/>
        </w:rPr>
        <w:t>d) do powołania pierwszych organów „NAZWA FIRMY”: Zarządu w osobach: Pana …………………… (jako prezesa), oraz ……………… (jako wiceprezesa); Rady Nadzorczej w osobach: …………………………, Pana …………………, Pana ………………, Pana ……………………,</w:t>
      </w:r>
    </w:p>
    <w:p w14:paraId="5BAD5A66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 w:rsidRPr="000C354C">
        <w:rPr>
          <w:rFonts w:ascii="Verdana" w:hAnsi="Verdana"/>
        </w:rPr>
        <w:t>Ponadto Pan ………………..działający jako Zarząd „NAZWA FIRMY” Spółki z o.o. z siedzibą w Warszawie oświadczył, że pełnomocnik może udzielać dalszych pełnomocnictw</w:t>
      </w:r>
      <w:commentRangeEnd w:id="8"/>
      <w:r>
        <w:rPr>
          <w:rStyle w:val="Odwoaniedokomentarza"/>
        </w:rPr>
        <w:commentReference w:id="8"/>
      </w:r>
      <w:r>
        <w:rPr>
          <w:rFonts w:ascii="Verdana" w:hAnsi="Verdana"/>
        </w:rPr>
        <w:t>.</w:t>
      </w:r>
      <w:r>
        <w:rPr>
          <w:rFonts w:ascii="Verdana" w:hAnsi="Verdana"/>
        </w:rPr>
        <w:tab/>
      </w:r>
    </w:p>
    <w:p w14:paraId="2471EBAD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fldChar w:fldCharType="begin"/>
      </w:r>
      <w:r>
        <w:rPr>
          <w:rFonts w:ascii="Verdana" w:hAnsi="Verdana"/>
          <w:b/>
        </w:rPr>
        <w:instrText>SYMBOL 167 \f "Times New Roman CE"</w:instrText>
      </w:r>
      <w:r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2.</w:t>
      </w:r>
      <w:r>
        <w:rPr>
          <w:rFonts w:ascii="Verdana" w:hAnsi="Verdana"/>
        </w:rPr>
        <w:t xml:space="preserve"> Koszty sporządzenia tego aktu ponosi „NAZWA FIRMY” Spółka z o.o. w Warszawie.</w:t>
      </w:r>
      <w:r>
        <w:rPr>
          <w:rFonts w:ascii="Verdana" w:hAnsi="Verdana"/>
        </w:rPr>
        <w:tab/>
      </w:r>
    </w:p>
    <w:p w14:paraId="416AFF8C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</w:rPr>
        <w:t>§</w:t>
      </w:r>
      <w:r>
        <w:rPr>
          <w:rFonts w:ascii="Verdana" w:hAnsi="Verdana"/>
          <w:b/>
        </w:rPr>
        <w:t xml:space="preserve"> 3.</w:t>
      </w:r>
      <w:r>
        <w:rPr>
          <w:rFonts w:ascii="Verdana" w:hAnsi="Verdana"/>
        </w:rPr>
        <w:t xml:space="preserve"> Wypisy tego aktu mogą być wydawane także pełnomocnikowi w dowolnej ilości.</w:t>
      </w:r>
      <w:r>
        <w:rPr>
          <w:rFonts w:ascii="Verdana" w:hAnsi="Verdana"/>
        </w:rPr>
        <w:tab/>
      </w:r>
    </w:p>
    <w:p w14:paraId="40DA8470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14:paraId="1A1789B7" w14:textId="77777777" w:rsidR="00F207C1" w:rsidRDefault="00F207C1" w:rsidP="00F207C1">
      <w:pPr>
        <w:tabs>
          <w:tab w:val="right" w:leader="hyphen" w:pos="8504"/>
        </w:tabs>
        <w:jc w:val="both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F207C1" w:rsidRPr="00F61B41" w14:paraId="1454230D" w14:textId="77777777">
        <w:tc>
          <w:tcPr>
            <w:tcW w:w="8928" w:type="dxa"/>
            <w:shd w:val="clear" w:color="auto" w:fill="F3F3F3"/>
          </w:tcPr>
          <w:p w14:paraId="140B00D5" w14:textId="77777777" w:rsidR="00F207C1" w:rsidRDefault="00F207C1" w:rsidP="00474DEB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F67344">
              <w:rPr>
                <w:rFonts w:ascii="Verdana" w:hAnsi="Verdana"/>
                <w:b/>
                <w:i/>
                <w:sz w:val="16"/>
                <w:szCs w:val="16"/>
              </w:rPr>
              <w:t>Rozpoznanie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 opłat i wartości przedmiotu</w:t>
            </w:r>
          </w:p>
          <w:p w14:paraId="052BAC92" w14:textId="77777777" w:rsidR="00F207C1" w:rsidRDefault="00F207C1" w:rsidP="00474DEB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Użyj funkcji </w:t>
            </w:r>
            <w:r w:rsidR="00585352">
              <w:rPr>
                <w:rFonts w:ascii="Verdana" w:hAnsi="Verdana"/>
                <w:b/>
                <w:i/>
                <w:sz w:val="16"/>
                <w:szCs w:val="16"/>
              </w:rPr>
              <w:t>Wstaw grupę opłat</w:t>
            </w:r>
            <w:r w:rsidR="001E5390">
              <w:rPr>
                <w:rFonts w:ascii="Verdana" w:hAnsi="Verdana"/>
                <w:b/>
                <w:i/>
                <w:sz w:val="16"/>
                <w:szCs w:val="16"/>
              </w:rPr>
              <w:t xml:space="preserve"> lub wybrana opłatę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z menu </w:t>
            </w:r>
            <w:r w:rsidR="00585352">
              <w:rPr>
                <w:rFonts w:ascii="Verdana" w:hAnsi="Verdana"/>
                <w:b/>
                <w:i/>
                <w:sz w:val="16"/>
                <w:szCs w:val="16"/>
              </w:rPr>
              <w:t xml:space="preserve">Opłaty – </w:t>
            </w:r>
            <w:r w:rsidR="00585352" w:rsidRPr="00FF2C91">
              <w:rPr>
                <w:rFonts w:ascii="Verdana" w:hAnsi="Verdana"/>
                <w:i/>
                <w:sz w:val="16"/>
                <w:szCs w:val="16"/>
              </w:rPr>
              <w:t>pojawi się</w:t>
            </w:r>
            <w:r w:rsidR="00585352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="00FF2C91" w:rsidRPr="00FF2C91">
              <w:rPr>
                <w:rFonts w:ascii="Verdana" w:hAnsi="Verdana"/>
                <w:i/>
                <w:sz w:val="16"/>
                <w:szCs w:val="16"/>
              </w:rPr>
              <w:t>7 domyślnych opłat</w:t>
            </w:r>
            <w:r w:rsidR="00FF2C91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="001E5390">
              <w:rPr>
                <w:rFonts w:ascii="Verdana" w:hAnsi="Verdana"/>
                <w:i/>
                <w:sz w:val="16"/>
                <w:szCs w:val="16"/>
              </w:rPr>
              <w:t>w zakładkach.</w:t>
            </w:r>
          </w:p>
          <w:p w14:paraId="77881190" w14:textId="77777777" w:rsidR="00D04E05" w:rsidRDefault="00D04E05" w:rsidP="00474DEB">
            <w:pPr>
              <w:numPr>
                <w:ilvl w:val="0"/>
                <w:numId w:val="3"/>
              </w:num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 pola podstawa i opłaty wstaw odpowiednie dane</w:t>
            </w:r>
            <w:r w:rsidR="00306A54">
              <w:rPr>
                <w:rFonts w:ascii="Verdana" w:hAnsi="Verdana"/>
                <w:i/>
                <w:sz w:val="16"/>
                <w:szCs w:val="16"/>
              </w:rPr>
              <w:t>.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306A54">
              <w:rPr>
                <w:rFonts w:ascii="Verdana" w:hAnsi="Verdana"/>
                <w:i/>
                <w:sz w:val="16"/>
                <w:szCs w:val="16"/>
              </w:rPr>
              <w:t xml:space="preserve">Uzupełnij podstawy pobrania opłat i podaj właściwe kwoty opłat </w:t>
            </w:r>
            <w:r w:rsidR="00306A54">
              <w:rPr>
                <w:rFonts w:ascii="Verdana" w:hAnsi="Verdana"/>
                <w:b/>
                <w:i/>
                <w:sz w:val="16"/>
                <w:szCs w:val="16"/>
              </w:rPr>
              <w:t xml:space="preserve"> </w:t>
            </w:r>
            <w:r w:rsidR="00306A54">
              <w:rPr>
                <w:rFonts w:ascii="Verdana" w:hAnsi="Verdana"/>
                <w:i/>
                <w:sz w:val="16"/>
                <w:szCs w:val="16"/>
              </w:rPr>
              <w:t xml:space="preserve">poruszając się w zakładkach. Jeżeli  chcesz wstawić domyślne wartości lub podstawy pobrania opłat, które używać będziesz następnym razem użyj zakładki </w:t>
            </w:r>
            <w:r w:rsidR="00306A54" w:rsidRPr="008C0EA8">
              <w:rPr>
                <w:rFonts w:ascii="Verdana" w:hAnsi="Verdana"/>
                <w:b/>
                <w:i/>
                <w:sz w:val="16"/>
                <w:szCs w:val="16"/>
              </w:rPr>
              <w:t>Teksty opłat</w:t>
            </w:r>
            <w:r w:rsidR="00306A54">
              <w:rPr>
                <w:rFonts w:ascii="Verdana" w:hAnsi="Verdana"/>
                <w:i/>
                <w:sz w:val="16"/>
                <w:szCs w:val="16"/>
              </w:rPr>
              <w:t xml:space="preserve"> z menu </w:t>
            </w:r>
            <w:r w:rsidR="00306A54" w:rsidRPr="008C0EA8">
              <w:rPr>
                <w:rFonts w:ascii="Verdana" w:hAnsi="Verdana"/>
                <w:b/>
                <w:i/>
                <w:sz w:val="16"/>
                <w:szCs w:val="16"/>
              </w:rPr>
              <w:t>Parametry/ Zmień parametry</w:t>
            </w:r>
            <w:r w:rsidR="00306A54">
              <w:rPr>
                <w:rFonts w:ascii="Verdana" w:hAnsi="Verdana"/>
                <w:i/>
                <w:sz w:val="16"/>
                <w:szCs w:val="16"/>
              </w:rPr>
              <w:t>. Prawidłowo przygotowane opłaty wyglądać będą w sposób jak na podanym poniżej przykładzi</w:t>
            </w:r>
            <w:r w:rsidR="001E5390">
              <w:rPr>
                <w:rFonts w:ascii="Verdana" w:hAnsi="Verdana"/>
                <w:i/>
                <w:sz w:val="16"/>
                <w:szCs w:val="16"/>
              </w:rPr>
              <w:t>e.</w:t>
            </w:r>
          </w:p>
          <w:p w14:paraId="3A16A7D1" w14:textId="77777777" w:rsidR="00FF2C91" w:rsidRDefault="00FF2C91" w:rsidP="00D04E0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14:paraId="1230C2FD" w14:textId="77777777" w:rsidR="00F207C1" w:rsidRDefault="00F207C1" w:rsidP="00474DEB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lastRenderedPageBreak/>
              <w:t xml:space="preserve">W wyniku tej operacji powinieneś mieć oznaczony zakładkami tytuł aktu w sposób </w:t>
            </w:r>
            <w:r w:rsidRPr="00706338">
              <w:rPr>
                <w:rFonts w:ascii="Verdana" w:hAnsi="Verdana"/>
                <w:i/>
                <w:sz w:val="16"/>
                <w:szCs w:val="16"/>
              </w:rPr>
              <w:t>następujący</w:t>
            </w:r>
          </w:p>
          <w:p w14:paraId="73B51104" w14:textId="77777777" w:rsidR="00E178CC" w:rsidRDefault="00E178CC" w:rsidP="00474DEB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14:paraId="045AADA2" w14:textId="77777777" w:rsidR="00E178CC" w:rsidRPr="00E178CC" w:rsidRDefault="00E178CC" w:rsidP="00E178CC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E178CC">
              <w:rPr>
                <w:rFonts w:ascii="Verdana" w:hAnsi="Verdana"/>
                <w:b/>
                <w:color w:val="FF0000"/>
                <w:sz w:val="16"/>
                <w:szCs w:val="16"/>
              </w:rPr>
              <w:t>[</w:t>
            </w:r>
            <w:r w:rsidRPr="00E178CC">
              <w:rPr>
                <w:rFonts w:ascii="Verdana" w:hAnsi="Verdana"/>
                <w:sz w:val="16"/>
                <w:szCs w:val="16"/>
              </w:rPr>
              <w:t xml:space="preserve">Za dokonanie czynności notarialnych na podstawie § 9 pkt 2 i § 12 rozporządzenia Ministra Sprawiedliwości z dnia 9.04.1991 r. w sprawie taksy notarialnej (Dz. U. nr 33, poz. 146 z </w:t>
            </w:r>
            <w:proofErr w:type="spellStart"/>
            <w:r w:rsidRPr="00E178CC">
              <w:rPr>
                <w:rFonts w:ascii="Verdana" w:hAnsi="Verdana"/>
                <w:sz w:val="16"/>
                <w:szCs w:val="16"/>
              </w:rPr>
              <w:t>późn</w:t>
            </w:r>
            <w:proofErr w:type="spellEnd"/>
            <w:r w:rsidRPr="00E178CC">
              <w:rPr>
                <w:rFonts w:ascii="Verdana" w:hAnsi="Verdana"/>
                <w:sz w:val="16"/>
                <w:szCs w:val="16"/>
              </w:rPr>
              <w:t xml:space="preserve">. zm.) pobrano od aktu  </w:t>
            </w:r>
            <w:r w:rsidRPr="00E178CC">
              <w:rPr>
                <w:rFonts w:ascii="Verdana" w:hAnsi="Verdana"/>
                <w:b/>
                <w:color w:val="FF0000"/>
              </w:rPr>
              <w:t>]</w:t>
            </w:r>
            <w:r w:rsidRPr="00E178CC"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</w:t>
            </w:r>
            <w:r w:rsidRPr="0070633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E178CC">
              <w:rPr>
                <w:rFonts w:ascii="Verdana" w:hAnsi="Verdana"/>
                <w:sz w:val="16"/>
                <w:szCs w:val="16"/>
              </w:rPr>
              <w:tab/>
            </w:r>
            <w:r w:rsidRPr="00E178CC">
              <w:rPr>
                <w:rFonts w:ascii="Verdana" w:hAnsi="Verdana"/>
                <w:b/>
                <w:color w:val="FF0000"/>
                <w:sz w:val="16"/>
                <w:szCs w:val="16"/>
              </w:rPr>
              <w:t>[</w:t>
            </w:r>
            <w:r w:rsidRPr="00E178CC">
              <w:rPr>
                <w:rFonts w:ascii="Verdana" w:hAnsi="Verdana"/>
                <w:sz w:val="16"/>
                <w:szCs w:val="16"/>
                <w:highlight w:val="cyan"/>
              </w:rPr>
              <w:t xml:space="preserve"> </w:t>
            </w:r>
            <w:commentRangeStart w:id="9"/>
            <w:r w:rsidRPr="00E178CC">
              <w:rPr>
                <w:rFonts w:ascii="Verdana" w:hAnsi="Verdana"/>
                <w:sz w:val="16"/>
                <w:szCs w:val="16"/>
                <w:highlight w:val="cyan"/>
              </w:rPr>
              <w:t xml:space="preserve">100,00 </w:t>
            </w:r>
            <w:commentRangeEnd w:id="9"/>
            <w:r w:rsidRPr="00E178CC">
              <w:rPr>
                <w:rStyle w:val="Odwoaniedokomentarza"/>
                <w:highlight w:val="cyan"/>
              </w:rPr>
              <w:commentReference w:id="9"/>
            </w:r>
            <w:r w:rsidRPr="00E178CC">
              <w:rPr>
                <w:rFonts w:ascii="Verdana" w:hAnsi="Verdana"/>
                <w:sz w:val="16"/>
                <w:szCs w:val="16"/>
                <w:highlight w:val="cyan"/>
              </w:rPr>
              <w:t>zł</w:t>
            </w:r>
            <w:r w:rsidRPr="00E178CC">
              <w:rPr>
                <w:rFonts w:ascii="Verdana" w:hAnsi="Verdana"/>
                <w:b/>
                <w:color w:val="FF0000"/>
              </w:rPr>
              <w:t>]</w:t>
            </w:r>
            <w:r w:rsidRPr="00706338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Pr="00E178CC">
              <w:rPr>
                <w:rFonts w:ascii="Verdana" w:hAnsi="Verdana"/>
                <w:sz w:val="16"/>
                <w:szCs w:val="16"/>
                <w:highlight w:val="cyan"/>
              </w:rPr>
              <w:t xml:space="preserve"> </w:t>
            </w:r>
          </w:p>
          <w:p w14:paraId="25C3D7FA" w14:textId="77777777" w:rsidR="00E178CC" w:rsidRPr="00E178CC" w:rsidRDefault="00E178CC" w:rsidP="00E178C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6541472B" w14:textId="77777777" w:rsidR="00F207C1" w:rsidRPr="00E178CC" w:rsidRDefault="00E178CC" w:rsidP="00E178CC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sz w:val="16"/>
                <w:szCs w:val="16"/>
              </w:rPr>
            </w:pPr>
            <w:r w:rsidRPr="00E178CC"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[ </w:t>
            </w:r>
            <w:r w:rsidRPr="00E178CC">
              <w:rPr>
                <w:rFonts w:ascii="Verdana" w:hAnsi="Verdana"/>
                <w:sz w:val="16"/>
                <w:szCs w:val="16"/>
              </w:rPr>
              <w:t>Tytułem podatku VAT na podstawie  art. 18 ust. 1 ustawy z  dnia  08.01.1993 r o podatku od towarów i usług oraz podatku akcyzowy</w:t>
            </w:r>
            <w:r w:rsidR="00746457">
              <w:rPr>
                <w:rFonts w:ascii="Verdana" w:hAnsi="Verdana"/>
                <w:sz w:val="16"/>
                <w:szCs w:val="16"/>
              </w:rPr>
              <w:t>m –  pobrano  według   stawki 23</w:t>
            </w:r>
            <w:r w:rsidRPr="00E178CC">
              <w:rPr>
                <w:rFonts w:ascii="Verdana" w:hAnsi="Verdana"/>
                <w:sz w:val="16"/>
                <w:szCs w:val="16"/>
              </w:rPr>
              <w:t xml:space="preserve">% </w:t>
            </w:r>
            <w:r w:rsidRPr="00E178CC">
              <w:rPr>
                <w:rFonts w:ascii="Verdana" w:hAnsi="Verdana"/>
                <w:b/>
                <w:color w:val="FF0000"/>
              </w:rPr>
              <w:t>]</w:t>
            </w:r>
            <w:r w:rsidRPr="00E178CC">
              <w:rPr>
                <w:rFonts w:ascii="Verdana" w:hAnsi="Verdana"/>
                <w:b/>
                <w:color w:val="FF0000"/>
                <w:sz w:val="16"/>
                <w:szCs w:val="16"/>
              </w:rPr>
              <w:t xml:space="preserve"> </w:t>
            </w:r>
            <w:r w:rsidRPr="0070633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E178CC">
              <w:rPr>
                <w:rFonts w:ascii="Verdana" w:hAnsi="Verdana"/>
                <w:sz w:val="16"/>
                <w:szCs w:val="16"/>
              </w:rPr>
              <w:tab/>
            </w:r>
            <w:r w:rsidRPr="00E178CC">
              <w:rPr>
                <w:rFonts w:ascii="Verdana" w:hAnsi="Verdana"/>
                <w:b/>
                <w:color w:val="FF0000"/>
                <w:sz w:val="16"/>
                <w:szCs w:val="16"/>
              </w:rPr>
              <w:t>[</w:t>
            </w:r>
            <w:r w:rsidRPr="00E178CC">
              <w:rPr>
                <w:rFonts w:ascii="Verdana" w:hAnsi="Verdana"/>
                <w:sz w:val="16"/>
                <w:szCs w:val="16"/>
                <w:highlight w:val="darkCyan"/>
              </w:rPr>
              <w:t xml:space="preserve"> </w:t>
            </w:r>
            <w:commentRangeStart w:id="10"/>
            <w:r w:rsidRPr="00E178CC">
              <w:rPr>
                <w:rFonts w:ascii="Verdana" w:hAnsi="Verdana"/>
                <w:sz w:val="16"/>
                <w:szCs w:val="16"/>
                <w:highlight w:val="darkCyan"/>
              </w:rPr>
              <w:t xml:space="preserve">22,00 </w:t>
            </w:r>
            <w:commentRangeEnd w:id="10"/>
            <w:r w:rsidRPr="00E178CC">
              <w:rPr>
                <w:rStyle w:val="Odwoaniedokomentarza"/>
                <w:highlight w:val="darkCyan"/>
              </w:rPr>
              <w:commentReference w:id="10"/>
            </w:r>
            <w:r w:rsidRPr="00E178CC">
              <w:rPr>
                <w:rFonts w:ascii="Verdana" w:hAnsi="Verdana"/>
                <w:sz w:val="16"/>
                <w:szCs w:val="16"/>
                <w:highlight w:val="darkCyan"/>
              </w:rPr>
              <w:t>zł</w:t>
            </w:r>
            <w:r w:rsidRPr="00E178CC">
              <w:rPr>
                <w:rFonts w:ascii="Verdana" w:hAnsi="Verdana"/>
                <w:b/>
                <w:color w:val="FF0000"/>
              </w:rPr>
              <w:t>]</w:t>
            </w:r>
            <w:r w:rsidRPr="00706338">
              <w:rPr>
                <w:rFonts w:ascii="Verdana" w:hAnsi="Verdana"/>
                <w:b/>
                <w:sz w:val="16"/>
                <w:szCs w:val="16"/>
              </w:rPr>
              <w:t xml:space="preserve">  </w:t>
            </w:r>
            <w:r w:rsidRPr="00E178CC">
              <w:rPr>
                <w:rFonts w:ascii="Verdana" w:hAnsi="Verdana"/>
                <w:sz w:val="16"/>
                <w:szCs w:val="16"/>
                <w:highlight w:val="darkCyan"/>
              </w:rPr>
              <w:t xml:space="preserve"> </w:t>
            </w:r>
          </w:p>
        </w:tc>
      </w:tr>
    </w:tbl>
    <w:p w14:paraId="7AD168CF" w14:textId="77777777" w:rsidR="00F207C1" w:rsidRDefault="00F207C1" w:rsidP="00890515">
      <w:pPr>
        <w:tabs>
          <w:tab w:val="right" w:leader="hyphen" w:pos="8788"/>
        </w:tabs>
        <w:jc w:val="both"/>
        <w:rPr>
          <w:rFonts w:ascii="Verdana" w:hAnsi="Verdana"/>
          <w:b/>
        </w:rPr>
      </w:pPr>
    </w:p>
    <w:p w14:paraId="4EAECB27" w14:textId="77777777" w:rsidR="00890515" w:rsidRDefault="00890515" w:rsidP="00890515">
      <w:pPr>
        <w:tabs>
          <w:tab w:val="right" w:leader="hyphen" w:pos="8788"/>
        </w:tabs>
        <w:jc w:val="both"/>
        <w:rPr>
          <w:rFonts w:ascii="Verdana" w:hAnsi="Verdana"/>
        </w:rPr>
      </w:pPr>
      <w:r>
        <w:rPr>
          <w:rFonts w:ascii="Verdana" w:hAnsi="Verdana"/>
          <w:b/>
        </w:rPr>
        <w:fldChar w:fldCharType="begin"/>
      </w:r>
      <w:r>
        <w:rPr>
          <w:rFonts w:ascii="Verdana" w:hAnsi="Verdana"/>
          <w:b/>
        </w:rPr>
        <w:instrText>SYMBOL 167 \f "Times New Roman CE"</w:instrText>
      </w:r>
      <w:r>
        <w:rPr>
          <w:rFonts w:ascii="Verdana" w:hAnsi="Verdana"/>
          <w:b/>
        </w:rPr>
        <w:fldChar w:fldCharType="end"/>
      </w:r>
      <w:r>
        <w:rPr>
          <w:rFonts w:ascii="Verdana" w:hAnsi="Verdana"/>
          <w:b/>
        </w:rPr>
        <w:t xml:space="preserve"> 4.</w:t>
      </w:r>
      <w:r>
        <w:rPr>
          <w:rFonts w:ascii="Verdana" w:hAnsi="Verdana"/>
        </w:rPr>
        <w:t xml:space="preserve"> Pobrano:</w:t>
      </w:r>
      <w:r>
        <w:rPr>
          <w:rFonts w:ascii="Verdana" w:hAnsi="Verdana"/>
        </w:rPr>
        <w:tab/>
      </w:r>
    </w:p>
    <w:p w14:paraId="22B47E0C" w14:textId="77777777" w:rsidR="00F207C1" w:rsidRDefault="00F207C1" w:rsidP="00890515">
      <w:pPr>
        <w:tabs>
          <w:tab w:val="right" w:leader="hyphen" w:pos="8788"/>
        </w:tabs>
        <w:jc w:val="both"/>
        <w:rPr>
          <w:rFonts w:ascii="Verdana" w:hAnsi="Verdana"/>
        </w:rPr>
      </w:pPr>
    </w:p>
    <w:p w14:paraId="015454E6" w14:textId="77777777" w:rsidR="000708AC" w:rsidRDefault="000708AC" w:rsidP="000708AC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1" w:name="grupa1oplata_notarialnaTEKST"/>
      <w:r>
        <w:rPr>
          <w:rFonts w:ascii="Verdana" w:hAnsi="Verdana"/>
        </w:rPr>
        <w:t xml:space="preserve"> Za dokonanie czynności notarialnych na podstawie § 9 pkt 2 i § 12 rozporządzenia Ministra Sprawiedliwości z dnia 9.04.1991 r. w sprawie taksy notarialnej (Dz. U. nr 33, poz. 146 z </w:t>
      </w:r>
      <w:proofErr w:type="spellStart"/>
      <w:r>
        <w:rPr>
          <w:rFonts w:ascii="Verdana" w:hAnsi="Verdana"/>
        </w:rPr>
        <w:t>późn</w:t>
      </w:r>
      <w:proofErr w:type="spellEnd"/>
      <w:r>
        <w:rPr>
          <w:rFonts w:ascii="Verdana" w:hAnsi="Verdana"/>
        </w:rPr>
        <w:t xml:space="preserve">. zm.) pobrano od aktu: </w:t>
      </w:r>
      <w:bookmarkEnd w:id="11"/>
      <w:r>
        <w:rPr>
          <w:rFonts w:ascii="Verdana" w:hAnsi="Verdana"/>
        </w:rPr>
        <w:tab/>
      </w:r>
      <w:bookmarkStart w:id="12" w:name="grupa1oplata_notarialnaKWOTA"/>
      <w:r>
        <w:rPr>
          <w:rFonts w:ascii="Verdana" w:hAnsi="Verdana"/>
        </w:rPr>
        <w:t xml:space="preserve"> 0,00 zł </w:t>
      </w:r>
      <w:bookmarkEnd w:id="12"/>
    </w:p>
    <w:p w14:paraId="1B49BA6C" w14:textId="77777777" w:rsidR="000708AC" w:rsidRDefault="000708AC" w:rsidP="000708AC">
      <w:pPr>
        <w:jc w:val="both"/>
        <w:rPr>
          <w:rFonts w:ascii="Verdana" w:hAnsi="Verdana"/>
        </w:rPr>
      </w:pPr>
    </w:p>
    <w:p w14:paraId="768183EB" w14:textId="77777777" w:rsidR="000708AC" w:rsidRDefault="00746457" w:rsidP="000708AC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3" w:name="grupa1oplata_vatTEKST"/>
      <w:r>
        <w:rPr>
          <w:rFonts w:ascii="Verdana" w:hAnsi="Verdana"/>
        </w:rPr>
        <w:t xml:space="preserve"> Tytułem podatku VAT na podstawie  art. 18 ust. 1 ustawy z dnia 08.01.1993 r o podatku od towarów i usług oraz podatku akcyzowym  -  pobrano według stawki 23 %: </w:t>
      </w:r>
      <w:bookmarkEnd w:id="13"/>
      <w:r w:rsidR="000708AC">
        <w:rPr>
          <w:rFonts w:ascii="Verdana" w:hAnsi="Verdana"/>
        </w:rPr>
        <w:tab/>
      </w:r>
      <w:bookmarkStart w:id="14" w:name="grupa1oplata_vatKWOTA"/>
      <w:r>
        <w:rPr>
          <w:rFonts w:ascii="Verdana" w:hAnsi="Verdana"/>
        </w:rPr>
        <w:t xml:space="preserve"> 0,00 zł </w:t>
      </w:r>
      <w:bookmarkEnd w:id="14"/>
    </w:p>
    <w:p w14:paraId="61AECD09" w14:textId="77777777" w:rsidR="000708AC" w:rsidRDefault="000708AC" w:rsidP="000708AC">
      <w:pPr>
        <w:jc w:val="both"/>
        <w:rPr>
          <w:rFonts w:ascii="Verdana" w:hAnsi="Verdana"/>
        </w:rPr>
      </w:pPr>
    </w:p>
    <w:p w14:paraId="09FCC1D7" w14:textId="77777777" w:rsidR="000708AC" w:rsidRDefault="000708AC" w:rsidP="000708AC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5" w:name="grupa1oplata_sadowaTEKST"/>
      <w:r>
        <w:rPr>
          <w:rFonts w:ascii="Verdana" w:hAnsi="Verdana"/>
        </w:rPr>
        <w:t xml:space="preserve"> Oplata sądowa </w:t>
      </w:r>
      <w:bookmarkEnd w:id="15"/>
      <w:r>
        <w:rPr>
          <w:rFonts w:ascii="Verdana" w:hAnsi="Verdana"/>
        </w:rPr>
        <w:tab/>
      </w:r>
      <w:bookmarkStart w:id="16" w:name="grupa1oplata_sadowaKWOTA"/>
      <w:r>
        <w:rPr>
          <w:rFonts w:ascii="Verdana" w:hAnsi="Verdana"/>
        </w:rPr>
        <w:t xml:space="preserve"> 0,00 zł </w:t>
      </w:r>
      <w:bookmarkEnd w:id="16"/>
    </w:p>
    <w:p w14:paraId="40A51A57" w14:textId="77777777" w:rsidR="000708AC" w:rsidRDefault="000708AC" w:rsidP="000708AC">
      <w:pPr>
        <w:jc w:val="both"/>
        <w:rPr>
          <w:rFonts w:ascii="Verdana" w:hAnsi="Verdana"/>
        </w:rPr>
      </w:pPr>
    </w:p>
    <w:p w14:paraId="18F04F27" w14:textId="77777777" w:rsidR="000708AC" w:rsidRDefault="000708AC" w:rsidP="000708AC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7" w:name="grupa1oplata_sdTEKST"/>
      <w:r>
        <w:rPr>
          <w:rFonts w:ascii="Verdana" w:hAnsi="Verdana"/>
        </w:rPr>
        <w:t xml:space="preserve"> podatku od darowizny nie pobrano (I grupa podatkowa) art. 16 Ustawy o podatku od spadków i darowizn (Dz.U. Nr 45 z 1983r., poz. 207 z póź.zm.) </w:t>
      </w:r>
      <w:bookmarkEnd w:id="17"/>
      <w:r>
        <w:rPr>
          <w:rFonts w:ascii="Verdana" w:hAnsi="Verdana"/>
        </w:rPr>
        <w:tab/>
      </w:r>
      <w:bookmarkStart w:id="18" w:name="grupa1oplata_sdKWOTA"/>
      <w:r>
        <w:rPr>
          <w:rFonts w:ascii="Verdana" w:hAnsi="Verdana"/>
        </w:rPr>
        <w:t xml:space="preserve"> 0,00 zł </w:t>
      </w:r>
      <w:bookmarkEnd w:id="18"/>
    </w:p>
    <w:p w14:paraId="561952F3" w14:textId="77777777" w:rsidR="000708AC" w:rsidRDefault="000708AC" w:rsidP="000708AC">
      <w:pPr>
        <w:jc w:val="both"/>
        <w:rPr>
          <w:rFonts w:ascii="Verdana" w:hAnsi="Verdana"/>
        </w:rPr>
      </w:pPr>
    </w:p>
    <w:p w14:paraId="24900E91" w14:textId="77777777" w:rsidR="000708AC" w:rsidRDefault="000708AC" w:rsidP="000708AC">
      <w:pPr>
        <w:tabs>
          <w:tab w:val="right" w:leader="hyphen" w:pos="8788"/>
        </w:tabs>
        <w:jc w:val="both"/>
        <w:rPr>
          <w:rFonts w:ascii="Verdana" w:hAnsi="Verdana"/>
        </w:rPr>
      </w:pPr>
      <w:bookmarkStart w:id="19" w:name="grupa1oplata_pccTEKST"/>
      <w:r>
        <w:rPr>
          <w:rFonts w:ascii="Verdana" w:hAnsi="Verdana"/>
        </w:rPr>
        <w:t xml:space="preserve"> Tytułem podatku od czynności cywilnoprawnych - na podstawie art. 7. ust. 1 pkt. 8 ustawy z dnia  09.09.2000 r. o podatku od czynności cywilnoprawnych ( Dz. U.  nr 86. poz. 959) - pobrano: </w:t>
      </w:r>
      <w:bookmarkEnd w:id="19"/>
      <w:r>
        <w:rPr>
          <w:rFonts w:ascii="Verdana" w:hAnsi="Verdana"/>
        </w:rPr>
        <w:tab/>
      </w:r>
      <w:bookmarkStart w:id="20" w:name="grupa1oplata_pccKWOTA"/>
      <w:r w:rsidR="00746457">
        <w:rPr>
          <w:rFonts w:ascii="Verdana" w:hAnsi="Verdana"/>
        </w:rPr>
        <w:t xml:space="preserve"> 0</w:t>
      </w:r>
      <w:r>
        <w:rPr>
          <w:rFonts w:ascii="Verdana" w:hAnsi="Verdana"/>
        </w:rPr>
        <w:t xml:space="preserve">,00 zł </w:t>
      </w:r>
      <w:bookmarkEnd w:id="20"/>
    </w:p>
    <w:p w14:paraId="458BA5CB" w14:textId="77777777" w:rsidR="000708AC" w:rsidRDefault="000708AC" w:rsidP="000708AC">
      <w:pPr>
        <w:jc w:val="both"/>
        <w:rPr>
          <w:rFonts w:ascii="Verdana" w:hAnsi="Verdana"/>
        </w:rPr>
      </w:pPr>
    </w:p>
    <w:p w14:paraId="196443C6" w14:textId="77777777" w:rsidR="00746457" w:rsidRDefault="00746457" w:rsidP="00746457">
      <w:pPr>
        <w:jc w:val="both"/>
        <w:rPr>
          <w:rFonts w:ascii="Verdana" w:hAnsi="Verdana"/>
        </w:rPr>
      </w:pPr>
      <w:r>
        <w:rPr>
          <w:rFonts w:ascii="Verdana" w:hAnsi="Verdana"/>
        </w:rPr>
        <w:t>opłaty skarbowej nie pobrano załącznik do Ustawy o opłacie skarbowej z dnia 9 września 2000 roku (Dz. U. Nr 8 poz. 960 z 2000 r.)</w:t>
      </w:r>
    </w:p>
    <w:p w14:paraId="3688D367" w14:textId="77777777" w:rsidR="00746457" w:rsidRDefault="00746457" w:rsidP="00746457">
      <w:pPr>
        <w:jc w:val="both"/>
        <w:rPr>
          <w:rFonts w:ascii="Verdana" w:hAnsi="Verdana"/>
        </w:rPr>
      </w:pPr>
    </w:p>
    <w:p w14:paraId="3A22F368" w14:textId="77777777" w:rsidR="00746457" w:rsidRDefault="00746457" w:rsidP="00746457">
      <w:pPr>
        <w:jc w:val="both"/>
        <w:rPr>
          <w:rFonts w:ascii="Verdana" w:hAnsi="Verdana"/>
        </w:rPr>
      </w:pPr>
      <w:r>
        <w:rPr>
          <w:rFonts w:ascii="Verdana" w:hAnsi="Verdana"/>
        </w:rPr>
        <w:t>Powyższe opłaty nie obejmują kosztów wypisów z tego aktu, które wraz z podstawą prawną ich pobrania zostaną podane na każdym z wypisów.</w:t>
      </w:r>
    </w:p>
    <w:p w14:paraId="69E0A037" w14:textId="77777777" w:rsidR="00746457" w:rsidRDefault="00746457" w:rsidP="00746457">
      <w:pPr>
        <w:rPr>
          <w:rFonts w:ascii="Verdana" w:hAnsi="Verdana" w:cs="Arial"/>
        </w:rPr>
      </w:pPr>
    </w:p>
    <w:p w14:paraId="696F4A1A" w14:textId="77777777" w:rsidR="00746457" w:rsidRDefault="00746457" w:rsidP="00746457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Akt ten został odczytany, przyjęty i podpisany.</w:t>
      </w:r>
    </w:p>
    <w:p w14:paraId="6D7AA567" w14:textId="77777777" w:rsidR="00890515" w:rsidRDefault="00890515" w:rsidP="00890515">
      <w:pPr>
        <w:jc w:val="both"/>
        <w:rPr>
          <w:rFonts w:ascii="Verdana" w:hAnsi="Verdana"/>
        </w:rPr>
      </w:pPr>
    </w:p>
    <w:tbl>
      <w:tblPr>
        <w:tblW w:w="8820" w:type="dxa"/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0"/>
      </w:tblGrid>
      <w:tr w:rsidR="00890515" w14:paraId="58CB097B" w14:textId="77777777">
        <w:tc>
          <w:tcPr>
            <w:tcW w:w="8820" w:type="dxa"/>
            <w:shd w:val="clear" w:color="auto" w:fill="F3F3F3"/>
          </w:tcPr>
          <w:p w14:paraId="15285815" w14:textId="77777777" w:rsidR="00890515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14:paraId="47C7D440" w14:textId="77777777" w:rsidR="00890515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Zaznacz buforem opłatę lub grupę opłat i </w:t>
            </w:r>
            <w:r w:rsidR="001E5390">
              <w:rPr>
                <w:rFonts w:ascii="Verdana" w:hAnsi="Verdana"/>
                <w:i/>
                <w:sz w:val="16"/>
                <w:szCs w:val="16"/>
              </w:rPr>
              <w:t>użyj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funkcji </w:t>
            </w:r>
            <w:r>
              <w:rPr>
                <w:rFonts w:ascii="Verdana" w:hAnsi="Verdana"/>
                <w:b/>
                <w:i/>
                <w:sz w:val="16"/>
                <w:szCs w:val="16"/>
              </w:rPr>
              <w:t xml:space="preserve">Opłaty do bazy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z menu aplikacji. Funkcja pozwoli </w:t>
            </w:r>
            <w:r w:rsidR="0002672A">
              <w:rPr>
                <w:rFonts w:ascii="Verdana" w:hAnsi="Verdana"/>
                <w:i/>
                <w:sz w:val="16"/>
                <w:szCs w:val="16"/>
              </w:rPr>
              <w:t>zapisać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ci opłaty do bazy danych. Zapisane opłaty możesz użyć ponownie w innym dokumencie.</w:t>
            </w:r>
          </w:p>
          <w:p w14:paraId="5826850C" w14:textId="77777777" w:rsidR="00890515" w:rsidRPr="00F61B41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</w:tc>
      </w:tr>
    </w:tbl>
    <w:p w14:paraId="003791A6" w14:textId="77777777" w:rsidR="00890515" w:rsidRPr="00F61B41" w:rsidRDefault="00890515" w:rsidP="00890515">
      <w:pPr>
        <w:rPr>
          <w:rFonts w:ascii="Verdana" w:hAnsi="Verdana"/>
          <w:i/>
        </w:rPr>
      </w:pPr>
    </w:p>
    <w:p w14:paraId="6EDB383C" w14:textId="77777777" w:rsidR="00890515" w:rsidRDefault="00890515" w:rsidP="00890515">
      <w:pPr>
        <w:tabs>
          <w:tab w:val="right" w:leader="hyphen" w:pos="8504"/>
        </w:tabs>
        <w:jc w:val="both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F61B41" w14:paraId="1A15EFA3" w14:textId="77777777">
        <w:tc>
          <w:tcPr>
            <w:tcW w:w="8928" w:type="dxa"/>
            <w:shd w:val="clear" w:color="auto" w:fill="F3F3F3"/>
          </w:tcPr>
          <w:p w14:paraId="6B095912" w14:textId="77777777" w:rsidR="00890515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 xml:space="preserve">Po przygotowaniu dokumentu użyj funkcji </w:t>
            </w:r>
            <w:r w:rsidRPr="00A67495">
              <w:rPr>
                <w:rFonts w:ascii="Verdana" w:hAnsi="Verdana"/>
                <w:b/>
                <w:i/>
                <w:sz w:val="16"/>
                <w:szCs w:val="16"/>
              </w:rPr>
              <w:t>Statystyka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z menu aplikacji w celu oznaczenia dokumentu statystyką.</w:t>
            </w:r>
          </w:p>
          <w:p w14:paraId="60AAF8C1" w14:textId="77777777" w:rsidR="00890515" w:rsidRPr="00F61B41" w:rsidRDefault="00890515" w:rsidP="00890515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</w:tc>
      </w:tr>
    </w:tbl>
    <w:p w14:paraId="56970CCA" w14:textId="77777777" w:rsidR="00890515" w:rsidRDefault="00890515" w:rsidP="00890515">
      <w:pPr>
        <w:tabs>
          <w:tab w:val="right" w:leader="hyphen" w:pos="8504"/>
        </w:tabs>
        <w:jc w:val="both"/>
        <w:rPr>
          <w:rFonts w:ascii="Verdana" w:hAnsi="Verdana"/>
        </w:rPr>
      </w:pPr>
    </w:p>
    <w:p w14:paraId="7BD293A5" w14:textId="77777777" w:rsidR="00890515" w:rsidRDefault="00890515" w:rsidP="00890515">
      <w:pPr>
        <w:tabs>
          <w:tab w:val="right" w:leader="hyphen" w:pos="8504"/>
        </w:tabs>
        <w:jc w:val="both"/>
        <w:rPr>
          <w:rFonts w:ascii="Verdana" w:hAnsi="Verdana"/>
        </w:rPr>
      </w:pPr>
    </w:p>
    <w:tbl>
      <w:tblPr>
        <w:tblW w:w="0" w:type="auto"/>
        <w:shd w:val="clear" w:color="auto" w:fill="F3F3F3"/>
        <w:tblLook w:val="01E0" w:firstRow="1" w:lastRow="1" w:firstColumn="1" w:lastColumn="1" w:noHBand="0" w:noVBand="0"/>
      </w:tblPr>
      <w:tblGrid>
        <w:gridCol w:w="8788"/>
      </w:tblGrid>
      <w:tr w:rsidR="00890515" w:rsidRPr="003B4122" w14:paraId="20B74DD1" w14:textId="77777777" w:rsidTr="003B4122">
        <w:tc>
          <w:tcPr>
            <w:tcW w:w="8928" w:type="dxa"/>
            <w:shd w:val="clear" w:color="auto" w:fill="F3F3F3"/>
          </w:tcPr>
          <w:p w14:paraId="58772138" w14:textId="77777777" w:rsidR="00890515" w:rsidRPr="003B4122" w:rsidRDefault="0002672A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  <w:sz w:val="16"/>
                <w:szCs w:val="16"/>
              </w:rPr>
            </w:pPr>
            <w:r w:rsidRPr="003B4122">
              <w:rPr>
                <w:rFonts w:ascii="Verdana" w:hAnsi="Verdana"/>
                <w:i/>
                <w:sz w:val="16"/>
                <w:szCs w:val="16"/>
              </w:rPr>
              <w:t>Następnie</w:t>
            </w:r>
            <w:r w:rsidR="00890515" w:rsidRPr="003B4122">
              <w:rPr>
                <w:rFonts w:ascii="Verdana" w:hAnsi="Verdana"/>
                <w:i/>
                <w:sz w:val="16"/>
                <w:szCs w:val="16"/>
              </w:rPr>
              <w:t xml:space="preserve"> użyj funkcji </w:t>
            </w:r>
            <w:r w:rsidR="00890515" w:rsidRPr="003B4122">
              <w:rPr>
                <w:rFonts w:ascii="Verdana" w:hAnsi="Verdana"/>
                <w:b/>
                <w:i/>
                <w:sz w:val="16"/>
                <w:szCs w:val="16"/>
              </w:rPr>
              <w:t>Do Repertorium</w:t>
            </w:r>
            <w:r w:rsidR="00890515" w:rsidRPr="003B4122">
              <w:rPr>
                <w:rFonts w:ascii="Verdana" w:hAnsi="Verdana"/>
                <w:i/>
                <w:sz w:val="16"/>
                <w:szCs w:val="16"/>
              </w:rPr>
              <w:t xml:space="preserve"> w celu zapisania dokumentu w repertorium na liście dokumentów oczekujących na rejestrację. Efektem użycia tej funkcji będzie ekran Zapisz do Repertorium pokazany poniżej.</w:t>
            </w:r>
          </w:p>
          <w:p w14:paraId="6D4239FB" w14:textId="77777777" w:rsidR="00890515" w:rsidRPr="003B4122" w:rsidRDefault="00890515" w:rsidP="003B4122">
            <w:pPr>
              <w:tabs>
                <w:tab w:val="right" w:leader="hyphen" w:pos="8788"/>
              </w:tabs>
              <w:jc w:val="both"/>
              <w:rPr>
                <w:rFonts w:ascii="Verdana" w:hAnsi="Verdana"/>
                <w:i/>
              </w:rPr>
            </w:pPr>
          </w:p>
        </w:tc>
      </w:tr>
    </w:tbl>
    <w:p w14:paraId="333119AD" w14:textId="77777777" w:rsidR="00890515" w:rsidRDefault="00890515" w:rsidP="00746457">
      <w:pPr>
        <w:rPr>
          <w:rFonts w:ascii="Verdana" w:hAnsi="Verdana"/>
          <w:b/>
        </w:rPr>
      </w:pPr>
    </w:p>
    <w:sectPr w:rsidR="008905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1418" w:right="1701" w:bottom="1701" w:left="1418" w:header="709" w:footer="709" w:gutter="0"/>
      <w:paperSrc w:first="15" w:other="15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Robert Smietanka" w:date="2006-03-13T17:05:00Z" w:initials="RS">
    <w:p w14:paraId="4EEB76E9" w14:textId="77777777" w:rsidR="00306A54" w:rsidRDefault="00306A54" w:rsidP="0002672A">
      <w:pPr>
        <w:pStyle w:val="Tekstkomentarza"/>
      </w:pPr>
      <w:r>
        <w:rPr>
          <w:rStyle w:val="Odwoaniedokomentarza"/>
        </w:rPr>
        <w:annotationRef/>
      </w:r>
      <w:r>
        <w:t xml:space="preserve">Tu wstaw datę dokumentu. Użyj funkcji </w:t>
      </w:r>
      <w:r w:rsidRPr="00105270">
        <w:rPr>
          <w:b/>
        </w:rPr>
        <w:t>Wstaw datę</w:t>
      </w:r>
      <w:r>
        <w:t xml:space="preserve"> z menu </w:t>
      </w:r>
      <w:r>
        <w:rPr>
          <w:b/>
        </w:rPr>
        <w:t>D</w:t>
      </w:r>
      <w:r w:rsidRPr="00105270">
        <w:rPr>
          <w:b/>
        </w:rPr>
        <w:t>ata</w:t>
      </w:r>
    </w:p>
  </w:comment>
  <w:comment w:id="2" w:author="Robert Smietanka" w:date="2006-03-13T22:00:00Z" w:initials="RS">
    <w:p w14:paraId="3A3D95BF" w14:textId="77777777" w:rsidR="00306A54" w:rsidRDefault="00306A54">
      <w:pPr>
        <w:pStyle w:val="Tekstkomentarza"/>
      </w:pPr>
      <w:r>
        <w:rPr>
          <w:rStyle w:val="Odwoaniedokomentarza"/>
        </w:rPr>
        <w:annotationRef/>
      </w:r>
      <w:r>
        <w:t>Zaznacz i przekształć</w:t>
      </w:r>
    </w:p>
  </w:comment>
  <w:comment w:id="3" w:author="Robert Smietanka" w:date="2006-03-13T22:00:00Z" w:initials="RS">
    <w:p w14:paraId="67A696B4" w14:textId="77777777" w:rsidR="00306A54" w:rsidRDefault="00306A54">
      <w:pPr>
        <w:pStyle w:val="Tekstkomentarza"/>
      </w:pPr>
      <w:r>
        <w:rPr>
          <w:rStyle w:val="Odwoaniedokomentarza"/>
        </w:rPr>
        <w:annotationRef/>
      </w:r>
      <w:r>
        <w:t>Zaznacz i przekształć</w:t>
      </w:r>
    </w:p>
  </w:comment>
  <w:comment w:id="4" w:author="Robert Smietanka" w:date="2006-03-13T22:00:00Z" w:initials="RS">
    <w:p w14:paraId="7CF05AD1" w14:textId="77777777" w:rsidR="00306A54" w:rsidRDefault="00306A54" w:rsidP="00751642">
      <w:pPr>
        <w:pStyle w:val="Tekstkomentarza"/>
      </w:pPr>
      <w:r>
        <w:rPr>
          <w:rStyle w:val="Odwoaniedokomentarza"/>
        </w:rPr>
        <w:annotationRef/>
      </w:r>
      <w:r>
        <w:t>Zaznacz i przekształć</w:t>
      </w:r>
    </w:p>
    <w:p w14:paraId="2BD9058E" w14:textId="77777777" w:rsidR="00306A54" w:rsidRDefault="00306A54">
      <w:pPr>
        <w:pStyle w:val="Tekstkomentarza"/>
      </w:pPr>
    </w:p>
  </w:comment>
  <w:comment w:id="5" w:author="Robert Smietanka" w:date="2006-03-13T22:00:00Z" w:initials="RS">
    <w:p w14:paraId="3FB6D55A" w14:textId="77777777" w:rsidR="00306A54" w:rsidRDefault="00306A54" w:rsidP="00751642">
      <w:pPr>
        <w:pStyle w:val="Tekstkomentarza"/>
      </w:pPr>
      <w:r>
        <w:rPr>
          <w:rStyle w:val="Odwoaniedokomentarza"/>
        </w:rPr>
        <w:annotationRef/>
      </w:r>
      <w:r>
        <w:t>Zaznacz i przekształć</w:t>
      </w:r>
    </w:p>
    <w:p w14:paraId="6423C372" w14:textId="77777777" w:rsidR="00306A54" w:rsidRDefault="00306A54">
      <w:pPr>
        <w:pStyle w:val="Tekstkomentarza"/>
      </w:pPr>
    </w:p>
  </w:comment>
  <w:comment w:id="6" w:author="Robert Smietanka" w:date="2006-03-13T17:04:00Z" w:initials="RS">
    <w:p w14:paraId="4B0DDFE1" w14:textId="77777777" w:rsidR="00306A54" w:rsidRDefault="00306A54" w:rsidP="00890515">
      <w:pPr>
        <w:pStyle w:val="Tekstkomentarza"/>
      </w:pPr>
      <w:r>
        <w:rPr>
          <w:rStyle w:val="Odwoaniedokomentarza"/>
        </w:rPr>
        <w:annotationRef/>
      </w:r>
      <w:r>
        <w:t xml:space="preserve">Tu kliknij i użyj funkcji </w:t>
      </w:r>
      <w:r w:rsidRPr="00C471A1">
        <w:rPr>
          <w:b/>
        </w:rPr>
        <w:t xml:space="preserve">Dodaj </w:t>
      </w:r>
      <w:r>
        <w:rPr>
          <w:b/>
        </w:rPr>
        <w:t>osobę</w:t>
      </w:r>
      <w:r>
        <w:t xml:space="preserve"> z menu </w:t>
      </w:r>
      <w:r w:rsidRPr="00FB2DCC">
        <w:rPr>
          <w:b/>
        </w:rPr>
        <w:t>Osoba</w:t>
      </w:r>
    </w:p>
  </w:comment>
  <w:comment w:id="7" w:author="Robert Smietanka" w:date="2006-03-13T22:01:00Z" w:initials="RS">
    <w:p w14:paraId="6E52910E" w14:textId="77777777" w:rsidR="00306A54" w:rsidRDefault="00306A54" w:rsidP="00890515">
      <w:pPr>
        <w:pStyle w:val="Tekstkomentarza"/>
      </w:pPr>
      <w:r>
        <w:rPr>
          <w:rStyle w:val="Odwoaniedokomentarza"/>
        </w:rPr>
        <w:annotationRef/>
      </w:r>
      <w:r>
        <w:t xml:space="preserve">Zaznacz i przekształć. W celu sprawdzenia poprawności danych możesz dla kontroli wybrać funkcję </w:t>
      </w:r>
      <w:r w:rsidRPr="000D052A">
        <w:rPr>
          <w:b/>
        </w:rPr>
        <w:t>Do Repertorium</w:t>
      </w:r>
      <w:r>
        <w:t xml:space="preserve"> z menu aplikacji bez potwierdzania.</w:t>
      </w:r>
    </w:p>
    <w:p w14:paraId="7093A983" w14:textId="77777777" w:rsidR="00306A54" w:rsidRDefault="00306A54" w:rsidP="00890515">
      <w:pPr>
        <w:pStyle w:val="Tekstkomentarza"/>
      </w:pPr>
    </w:p>
  </w:comment>
  <w:comment w:id="8" w:author="Robert Smietanka" w:date="2006-03-13T17:08:00Z" w:initials="RS">
    <w:p w14:paraId="6BDB084A" w14:textId="77777777" w:rsidR="00306A54" w:rsidRDefault="00306A54" w:rsidP="00890515">
      <w:pPr>
        <w:pStyle w:val="Tekstkomentarza"/>
      </w:pPr>
      <w:r>
        <w:rPr>
          <w:rStyle w:val="Odwoaniedokomentarza"/>
        </w:rPr>
        <w:annotationRef/>
      </w:r>
      <w:r>
        <w:t xml:space="preserve">Ta część dokumentu zaznaczona poprzez użycie funkcji  Paragraf  / przekształć w paragraf   zostanie zapisana do Repertorium A jako krótka treść czynności. W celu sprawdzenia poprawności danych możesz dla kontroli wybrać funkcję </w:t>
      </w:r>
      <w:r w:rsidRPr="000D052A">
        <w:rPr>
          <w:b/>
        </w:rPr>
        <w:t>Do Repertorium</w:t>
      </w:r>
      <w:r>
        <w:t xml:space="preserve"> z menu aplikacji bez potwierdzania.</w:t>
      </w:r>
    </w:p>
  </w:comment>
  <w:comment w:id="9" w:author="Robert Smietanka" w:date="2006-03-13T23:21:00Z" w:initials="RS">
    <w:p w14:paraId="4CD9E8E8" w14:textId="77777777" w:rsidR="00306A54" w:rsidRDefault="00306A54" w:rsidP="00E178CC">
      <w:pPr>
        <w:pStyle w:val="Tekstkomentarza"/>
      </w:pPr>
      <w:r>
        <w:rPr>
          <w:rStyle w:val="Odwoaniedokomentarza"/>
        </w:rPr>
        <w:annotationRef/>
      </w:r>
      <w:r>
        <w:t>Kliknij podwójnie na opłatę notarialną. Zmień wartość przedmiotu i  użyj funkcji</w:t>
      </w:r>
      <w:r w:rsidRPr="00AB54B6">
        <w:rPr>
          <w:b/>
        </w:rPr>
        <w:t xml:space="preserve"> Oblicz</w:t>
      </w:r>
      <w:r>
        <w:t xml:space="preserve"> z  okna Edycja opłaty. </w:t>
      </w:r>
    </w:p>
  </w:comment>
  <w:comment w:id="10" w:author="Robert Smietanka" w:date="2006-03-13T23:21:00Z" w:initials="RS">
    <w:p w14:paraId="5EC8E705" w14:textId="77777777" w:rsidR="00306A54" w:rsidRDefault="00306A54" w:rsidP="00E178CC">
      <w:pPr>
        <w:pStyle w:val="Tekstkomentarza"/>
      </w:pPr>
      <w:r>
        <w:rPr>
          <w:rStyle w:val="Odwoaniedokomentarza"/>
        </w:rPr>
        <w:annotationRef/>
      </w:r>
      <w:r>
        <w:t>Kliknij podwójnie na opłatę podatek VAT użyj funkcji</w:t>
      </w:r>
      <w:r w:rsidRPr="00AB54B6">
        <w:rPr>
          <w:b/>
        </w:rPr>
        <w:t xml:space="preserve"> Oblicz</w:t>
      </w:r>
      <w:r>
        <w:t xml:space="preserve"> z  okna Edycja opłaty. </w:t>
      </w:r>
    </w:p>
    <w:p w14:paraId="5C538361" w14:textId="77777777" w:rsidR="00306A54" w:rsidRDefault="00306A54" w:rsidP="00E178CC">
      <w:pPr>
        <w:pStyle w:val="Tekstkomentarza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EB76E9" w15:done="0"/>
  <w15:commentEx w15:paraId="3A3D95BF" w15:done="0"/>
  <w15:commentEx w15:paraId="67A696B4" w15:done="0"/>
  <w15:commentEx w15:paraId="2BD9058E" w15:done="0"/>
  <w15:commentEx w15:paraId="6423C372" w15:done="0"/>
  <w15:commentEx w15:paraId="4B0DDFE1" w15:done="0"/>
  <w15:commentEx w15:paraId="7093A983" w15:done="0"/>
  <w15:commentEx w15:paraId="6BDB084A" w15:done="0"/>
  <w15:commentEx w15:paraId="4CD9E8E8" w15:done="0"/>
  <w15:commentEx w15:paraId="5C538361" w15:done="0"/>
</w15:commentsEx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6FF1B" w14:textId="77777777" w:rsidR="00FC7DCF" w:rsidRDefault="00FC7DCF">
      <w:r>
        <w:separator/>
      </w:r>
    </w:p>
  </w:endnote>
  <w:endnote w:type="continuationSeparator" w:id="0">
    <w:p w14:paraId="46DD4889" w14:textId="77777777" w:rsidR="00FC7DCF" w:rsidRDefault="00FC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CB895" w14:textId="77777777" w:rsidR="00987B76" w:rsidRDefault="00987B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E7092" w14:textId="77777777" w:rsidR="00987B76" w:rsidRPr="00287A43" w:rsidRDefault="00987B76" w:rsidP="00987B76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3FE180C2" w14:textId="2265F700" w:rsidR="00987B76" w:rsidRDefault="00987B76" w:rsidP="00987B76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38B61CCC" wp14:editId="4D85D5C0">
          <wp:extent cx="1128395" cy="320675"/>
          <wp:effectExtent l="0" t="0" r="0" b="3175"/>
          <wp:docPr id="6" name="Obraz 6" descr="E:\SoftC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:\SoftCre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91565B9" w14:textId="77777777" w:rsidR="00987B76" w:rsidRPr="009B1FC1" w:rsidRDefault="00987B76" w:rsidP="00987B76">
    <w:pPr>
      <w:spacing w:line="240" w:lineRule="atLeast"/>
      <w:jc w:val="center"/>
      <w:rPr>
        <w:rFonts w:ascii="Verdana" w:hAnsi="Verdana"/>
        <w:sz w:val="18"/>
        <w:lang w:val="en-US"/>
      </w:rPr>
    </w:pPr>
    <w:proofErr w:type="spellStart"/>
    <w:r w:rsidRPr="009B1FC1">
      <w:rPr>
        <w:rFonts w:ascii="Verdana" w:hAnsi="Verdana"/>
        <w:sz w:val="18"/>
        <w:lang w:val="en-US"/>
      </w:rPr>
      <w:t>ul</w:t>
    </w:r>
    <w:proofErr w:type="spellEnd"/>
    <w:r w:rsidRPr="009B1FC1">
      <w:rPr>
        <w:rFonts w:ascii="Verdana" w:hAnsi="Verdana"/>
        <w:sz w:val="18"/>
        <w:lang w:val="en-US"/>
      </w:rPr>
      <w:t xml:space="preserve">. </w:t>
    </w:r>
    <w:proofErr w:type="spellStart"/>
    <w:r w:rsidRPr="009B1FC1">
      <w:rPr>
        <w:rFonts w:ascii="Verdana" w:hAnsi="Verdana"/>
        <w:sz w:val="18"/>
        <w:lang w:val="en-US"/>
      </w:rPr>
      <w:t>Grójecka</w:t>
    </w:r>
    <w:proofErr w:type="spellEnd"/>
    <w:r w:rsidRPr="009B1FC1">
      <w:rPr>
        <w:rFonts w:ascii="Verdana" w:hAnsi="Verdana"/>
        <w:sz w:val="18"/>
        <w:lang w:val="en-US"/>
      </w:rPr>
      <w:t xml:space="preserve"> 194 /19</w:t>
    </w:r>
    <w:r>
      <w:rPr>
        <w:rFonts w:ascii="Verdana" w:hAnsi="Verdana"/>
        <w:sz w:val="18"/>
        <w:lang w:val="en-US"/>
      </w:rPr>
      <w:t xml:space="preserve">, </w:t>
    </w:r>
    <w:r w:rsidRPr="009B1FC1">
      <w:rPr>
        <w:rFonts w:ascii="Verdana" w:hAnsi="Verdana"/>
        <w:sz w:val="18"/>
      </w:rPr>
      <w:t>02-390 Warszawa</w:t>
    </w:r>
  </w:p>
  <w:p w14:paraId="54EC3C7A" w14:textId="77777777" w:rsidR="00987B76" w:rsidRPr="009B1FC1" w:rsidRDefault="00987B76" w:rsidP="00987B76">
    <w:pPr>
      <w:spacing w:line="240" w:lineRule="atLeast"/>
      <w:jc w:val="center"/>
      <w:rPr>
        <w:rFonts w:ascii="Verdana" w:hAnsi="Verdana"/>
        <w:sz w:val="18"/>
      </w:rPr>
    </w:pPr>
    <w:r w:rsidRPr="009B1FC1">
      <w:rPr>
        <w:rFonts w:ascii="Verdana" w:hAnsi="Verdana"/>
        <w:sz w:val="18"/>
      </w:rPr>
      <w:t>Tel. 022 867-80-00</w:t>
    </w:r>
  </w:p>
  <w:p w14:paraId="05D8FF19" w14:textId="77777777" w:rsidR="00987B76" w:rsidRPr="00987B76" w:rsidRDefault="00987B76" w:rsidP="00987B76">
    <w:pPr>
      <w:spacing w:line="240" w:lineRule="atLeast"/>
      <w:jc w:val="center"/>
      <w:rPr>
        <w:rFonts w:ascii="Verdana" w:hAnsi="Verdana"/>
        <w:sz w:val="18"/>
      </w:rPr>
    </w:pPr>
    <w:r w:rsidRPr="009B1FC1">
      <w:rPr>
        <w:rFonts w:ascii="Verdana" w:hAnsi="Verdana"/>
        <w:sz w:val="18"/>
      </w:rPr>
      <w:t>www.softcream.pl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4E794" w14:textId="77777777" w:rsidR="00E11185" w:rsidRDefault="00E111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409A7" w14:textId="77777777" w:rsidR="00FC7DCF" w:rsidRDefault="00FC7DCF">
      <w:r>
        <w:separator/>
      </w:r>
    </w:p>
  </w:footnote>
  <w:footnote w:type="continuationSeparator" w:id="0">
    <w:p w14:paraId="244C1A35" w14:textId="77777777" w:rsidR="00FC7DCF" w:rsidRDefault="00FC7D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3EE2AA" w14:textId="77777777" w:rsidR="00987B76" w:rsidRDefault="00987B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6A1D4" w14:textId="77777777" w:rsidR="00306A54" w:rsidRDefault="00306A54">
    <w:pPr>
      <w:pStyle w:val="Nagwek"/>
      <w:jc w:val="center"/>
      <w:rPr>
        <w:rFonts w:ascii="Times New Roman PL" w:hAnsi="Times New Roman PL"/>
      </w:rPr>
    </w:pPr>
    <w:r>
      <w:rPr>
        <w:rFonts w:ascii="Times New Roman PL" w:hAnsi="Times New Roman PL"/>
      </w:rPr>
      <w:fldChar w:fldCharType="begin"/>
    </w:r>
    <w:r>
      <w:rPr>
        <w:rFonts w:ascii="Times New Roman PL" w:hAnsi="Times New Roman PL"/>
      </w:rPr>
      <w:instrText>PAGE</w:instrText>
    </w:r>
    <w:r>
      <w:rPr>
        <w:rFonts w:ascii="Times New Roman PL" w:hAnsi="Times New Roman PL"/>
      </w:rPr>
      <w:fldChar w:fldCharType="separate"/>
    </w:r>
    <w:r w:rsidR="009A51ED">
      <w:rPr>
        <w:rFonts w:ascii="Times New Roman PL" w:hAnsi="Times New Roman PL"/>
        <w:noProof/>
      </w:rPr>
      <w:t>3</w:t>
    </w:r>
    <w:r>
      <w:rPr>
        <w:rFonts w:ascii="Times New Roman PL" w:hAnsi="Times New Roman P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C4B5A" w14:textId="77777777" w:rsidR="00E11185" w:rsidRPr="00287A43" w:rsidRDefault="00E11185" w:rsidP="00E11185">
    <w:pPr>
      <w:spacing w:line="240" w:lineRule="atLeast"/>
      <w:jc w:val="both"/>
      <w:rPr>
        <w:rFonts w:ascii="Verdana" w:hAnsi="Verdana"/>
        <w:b/>
        <w:sz w:val="18"/>
        <w:lang w:val="en-US"/>
      </w:rPr>
    </w:pPr>
  </w:p>
  <w:p w14:paraId="0EA3B84E" w14:textId="1CF9D507" w:rsidR="00E11185" w:rsidRPr="00987B76" w:rsidRDefault="00987B76" w:rsidP="00987B76">
    <w:pPr>
      <w:spacing w:line="240" w:lineRule="atLeast"/>
      <w:jc w:val="center"/>
      <w:rPr>
        <w:rFonts w:ascii="Verdana" w:hAnsi="Verdana"/>
        <w:b/>
        <w:sz w:val="18"/>
        <w:lang w:val="en-US"/>
      </w:rPr>
    </w:pPr>
    <w:r>
      <w:rPr>
        <w:rFonts w:ascii="Verdana" w:hAnsi="Verdana"/>
        <w:b/>
        <w:noProof/>
        <w:sz w:val="18"/>
      </w:rPr>
      <w:drawing>
        <wp:inline distT="0" distB="0" distL="0" distR="0" wp14:anchorId="3D7B88AA" wp14:editId="19102F78">
          <wp:extent cx="1710055" cy="487045"/>
          <wp:effectExtent l="0" t="0" r="4445" b="8255"/>
          <wp:docPr id="1" name="Obraz 1" descr="E:\SoftCre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SoftCre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055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D47BF"/>
    <w:multiLevelType w:val="hybridMultilevel"/>
    <w:tmpl w:val="A5B47DB2"/>
    <w:lvl w:ilvl="0" w:tplc="7A209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572199"/>
    <w:multiLevelType w:val="hybridMultilevel"/>
    <w:tmpl w:val="6DBA18C0"/>
    <w:lvl w:ilvl="0" w:tplc="7A209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271DDE"/>
    <w:multiLevelType w:val="hybridMultilevel"/>
    <w:tmpl w:val="E7BEE8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5032F9"/>
    <w:multiLevelType w:val="hybridMultilevel"/>
    <w:tmpl w:val="6F50D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grupa01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1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  <w:docVar w:name="grupa1oplata_notarialnaVRBLE" w:val="&lt;fontName&gt;&lt;/fontName&gt;&lt;head&gt;False&lt;/head&gt;&lt;remarks&gt;&lt;/remarks&gt;&lt;subjectVal&gt;0,00&lt;/subjectVal&gt;&lt;grupa&gt;-1&lt;/grupa&gt;&lt;stawka&gt;0&lt;/stawka&gt;"/>
    <w:docVar w:name="grupa1oplata_pccVRBLE" w:val="&lt;fontName&gt;&lt;/fontName&gt;&lt;head&gt;False&lt;/head&gt;&lt;remarks&gt;&lt;/remarks&gt;&lt;subjectVal&gt;0,00&lt;/subjectVal&gt;&lt;grupa&gt;-1&lt;/grupa&gt;&lt;stawka&gt;0&lt;/stawka&gt;"/>
    <w:docVar w:name="grupa1oplata_sadowaVRBLE" w:val="&lt;fontName&gt;&lt;/fontName&gt;&lt;head&gt;False&lt;/head&gt;&lt;remarks&gt;&lt;/remarks&gt;&lt;subjectVal&gt;0,00&lt;/subjectVal&gt;&lt;grupa&gt;-1&lt;/grupa&gt;&lt;stawka&gt;0&lt;/stawka&gt;"/>
    <w:docVar w:name="grupa1oplata_sdVRBLE" w:val="&lt;fontName&gt;&lt;/fontName&gt;&lt;head&gt;False&lt;/head&gt;&lt;remarks&gt;&lt;/remarks&gt;&lt;subjectVal&gt;0,00&lt;/subjectVal&gt;&lt;grupa&gt;-1&lt;/grupa&gt;&lt;stawka&gt;0&lt;/stawka&gt;"/>
    <w:docVar w:name="grupa1oplata_vatVRBLE" w:val="&lt;fontName&gt;&lt;/fontName&gt;&lt;head&gt;False&lt;/head&gt;&lt;remarks&gt;&lt;/remarks&gt;&lt;subjectVal&gt;0,00&lt;/subjectVal&gt;&lt;grupa&gt;-1&lt;/grupa&gt;&lt;stawka&gt;23&lt;/stawka&gt;"/>
    <w:docVar w:name="uslugodawca" w:val="0"/>
  </w:docVars>
  <w:rsids>
    <w:rsidRoot w:val="0002672A"/>
    <w:rsid w:val="0002672A"/>
    <w:rsid w:val="000708AC"/>
    <w:rsid w:val="00104348"/>
    <w:rsid w:val="001536B8"/>
    <w:rsid w:val="001E32E8"/>
    <w:rsid w:val="001E5390"/>
    <w:rsid w:val="00225188"/>
    <w:rsid w:val="00254C54"/>
    <w:rsid w:val="002B6D49"/>
    <w:rsid w:val="00306A54"/>
    <w:rsid w:val="00322825"/>
    <w:rsid w:val="00327AF6"/>
    <w:rsid w:val="0035279D"/>
    <w:rsid w:val="003B4122"/>
    <w:rsid w:val="003E1E29"/>
    <w:rsid w:val="00457691"/>
    <w:rsid w:val="00474496"/>
    <w:rsid w:val="00474DEB"/>
    <w:rsid w:val="004F09C3"/>
    <w:rsid w:val="00585352"/>
    <w:rsid w:val="00603EE6"/>
    <w:rsid w:val="00631B52"/>
    <w:rsid w:val="0068765F"/>
    <w:rsid w:val="006E1E79"/>
    <w:rsid w:val="006F06A7"/>
    <w:rsid w:val="00706338"/>
    <w:rsid w:val="00715455"/>
    <w:rsid w:val="00734FD6"/>
    <w:rsid w:val="00746457"/>
    <w:rsid w:val="00751642"/>
    <w:rsid w:val="007931BE"/>
    <w:rsid w:val="007A24B6"/>
    <w:rsid w:val="00890515"/>
    <w:rsid w:val="008B2B34"/>
    <w:rsid w:val="008B43BE"/>
    <w:rsid w:val="009045CD"/>
    <w:rsid w:val="0092739B"/>
    <w:rsid w:val="00987B76"/>
    <w:rsid w:val="009A51ED"/>
    <w:rsid w:val="009E5F2F"/>
    <w:rsid w:val="00A17ED7"/>
    <w:rsid w:val="00A26D57"/>
    <w:rsid w:val="00A9000D"/>
    <w:rsid w:val="00B42C66"/>
    <w:rsid w:val="00BB008F"/>
    <w:rsid w:val="00C03995"/>
    <w:rsid w:val="00C974E2"/>
    <w:rsid w:val="00CE4863"/>
    <w:rsid w:val="00D04E05"/>
    <w:rsid w:val="00D1660A"/>
    <w:rsid w:val="00D52304"/>
    <w:rsid w:val="00DB644D"/>
    <w:rsid w:val="00E11185"/>
    <w:rsid w:val="00E178CC"/>
    <w:rsid w:val="00E40001"/>
    <w:rsid w:val="00EC1A4C"/>
    <w:rsid w:val="00F207C1"/>
    <w:rsid w:val="00F76DC3"/>
    <w:rsid w:val="00F81B7B"/>
    <w:rsid w:val="00F850D0"/>
    <w:rsid w:val="00FC7DCF"/>
    <w:rsid w:val="00F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DDFF9"/>
  <w15:chartTrackingRefBased/>
  <w15:docId w15:val="{970B0EF0-DB71-4C68-9847-F3149CC62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515"/>
    <w:pPr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B008F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paragraph" w:styleId="Stopka">
    <w:name w:val="footer"/>
    <w:basedOn w:val="Normalny"/>
    <w:rsid w:val="00BB008F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BB008F"/>
    <w:rPr>
      <w:sz w:val="16"/>
      <w:szCs w:val="16"/>
    </w:rPr>
  </w:style>
  <w:style w:type="paragraph" w:styleId="Tekstkomentarza">
    <w:name w:val="annotation text"/>
    <w:basedOn w:val="Normalny"/>
    <w:semiHidden/>
    <w:rsid w:val="00BB008F"/>
  </w:style>
  <w:style w:type="paragraph" w:styleId="Tekstdymka">
    <w:name w:val="Balloon Text"/>
    <w:basedOn w:val="Normalny"/>
    <w:semiHidden/>
    <w:rsid w:val="00BB00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9051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B2B34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semiHidden/>
    <w:rsid w:val="00751642"/>
    <w:rPr>
      <w:b/>
      <w:bCs/>
    </w:rPr>
  </w:style>
  <w:style w:type="paragraph" w:customStyle="1" w:styleId="WW-Domylnie11">
    <w:name w:val="WW-Domy?lnie11"/>
    <w:uiPriority w:val="99"/>
    <w:rsid w:val="00E11185"/>
    <w:pPr>
      <w:widowControl w:val="0"/>
      <w:autoSpaceDN w:val="0"/>
      <w:adjustRightInd w:val="0"/>
    </w:pPr>
    <w:rPr>
      <w:kern w:val="2"/>
      <w:sz w:val="24"/>
      <w:szCs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0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Szablon-001</vt:lpstr>
    </vt:vector>
  </TitlesOfParts>
  <Company>internet.pl</Company>
  <LinksUpToDate>false</LinksUpToDate>
  <CharactersWithSpaces>6873</CharactersWithSpaces>
  <SharedDoc>false</SharedDoc>
  <HLinks>
    <vt:vector size="6" baseType="variant">
      <vt:variant>
        <vt:i4>7274613</vt:i4>
      </vt:variant>
      <vt:variant>
        <vt:i4>3</vt:i4>
      </vt:variant>
      <vt:variant>
        <vt:i4>0</vt:i4>
      </vt:variant>
      <vt:variant>
        <vt:i4>5</vt:i4>
      </vt:variant>
      <vt:variant>
        <vt:lpwstr>http://www.notaris.pl/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Szablon-001</dc:title>
  <dc:subject/>
  <dc:creator>Robert Smietanka</dc:creator>
  <cp:keywords/>
  <dc:description/>
  <cp:lastModifiedBy>Admin</cp:lastModifiedBy>
  <cp:revision>3</cp:revision>
  <dcterms:created xsi:type="dcterms:W3CDTF">2017-01-30T15:25:00Z</dcterms:created>
  <dcterms:modified xsi:type="dcterms:W3CDTF">2017-01-30T15:27:00Z</dcterms:modified>
</cp:coreProperties>
</file>